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483787" w:displacedByCustomXml="next"/>
    <w:sdt>
      <w:sdtPr>
        <w:id w:val="-1601629699"/>
        <w:docPartObj>
          <w:docPartGallery w:val="Cover Pages"/>
          <w:docPartUnique/>
        </w:docPartObj>
      </w:sdtPr>
      <w:sdtContent>
        <w:p w14:paraId="0D101AF2" w14:textId="102E0367" w:rsidR="005F1EC0" w:rsidRDefault="005F1EC0">
          <w:r>
            <w:rPr>
              <w:noProof/>
            </w:rPr>
            <mc:AlternateContent>
              <mc:Choice Requires="wps">
                <w:drawing>
                  <wp:anchor distT="0" distB="0" distL="114300" distR="114300" simplePos="0" relativeHeight="251664384" behindDoc="0" locked="0" layoutInCell="1" allowOverlap="1" wp14:anchorId="3DE6748F" wp14:editId="4D1256B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E95B771" w14:textId="572CC397" w:rsidR="005F1EC0" w:rsidRDefault="005F1EC0">
                                <w:pPr>
                                  <w:pStyle w:val="NoSpacing"/>
                                  <w:rPr>
                                    <w:noProof/>
                                    <w:color w:val="44546A" w:themeColor="text2"/>
                                  </w:rPr>
                                </w:pPr>
                                <w:r>
                                  <w:rPr>
                                    <w:noProof/>
                                    <w:color w:val="44546A" w:themeColor="text2"/>
                                  </w:rPr>
                                  <w:t xml:space="preserve">SHALA GLOBAL LTD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3DE6748F" id="_x0000_t202" coordsize="21600,21600" o:spt="202" path="m,l,21600r21600,l21600,xe">
                    <v:stroke joinstyle="miter"/>
                    <v:path gradientshapeok="t" o:connecttype="rect"/>
                  </v:shapetype>
                  <v:shape id="Text Box 25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6E95B771" w14:textId="572CC397" w:rsidR="005F1EC0" w:rsidRDefault="005F1EC0">
                          <w:pPr>
                            <w:pStyle w:val="NoSpacing"/>
                            <w:rPr>
                              <w:noProof/>
                              <w:color w:val="44546A" w:themeColor="text2"/>
                            </w:rPr>
                          </w:pPr>
                          <w:r>
                            <w:rPr>
                              <w:noProof/>
                              <w:color w:val="44546A" w:themeColor="text2"/>
                            </w:rPr>
                            <w:t xml:space="preserve">SHALA GLOBAL LTD </w:t>
                          </w:r>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395DE62" wp14:editId="37813403">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943865D" w14:textId="77777777" w:rsidR="005F1EC0" w:rsidRDefault="005F1EC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95DE62"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4943865D" w14:textId="77777777" w:rsidR="005F1EC0" w:rsidRDefault="005F1EC0"/>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2B52BD5" wp14:editId="2B5F74E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851148" w14:textId="714B385B" w:rsidR="005F1EC0" w:rsidRDefault="005F1EC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Pr>
                                        <w:color w:val="FFFFFF" w:themeColor="background1"/>
                                      </w:rPr>
                                      <w:t xml:space="preserve">This is a proposal about Shala Global Ltd seeking </w:t>
                                    </w:r>
                                    <w:proofErr w:type="spellStart"/>
                                    <w:r>
                                      <w:rPr>
                                        <w:color w:val="FFFFFF" w:themeColor="background1"/>
                                      </w:rPr>
                                      <w:t>Ksh</w:t>
                                    </w:r>
                                    <w:proofErr w:type="spellEnd"/>
                                    <w:r>
                                      <w:rPr>
                                        <w:color w:val="FFFFFF" w:themeColor="background1"/>
                                      </w:rPr>
                                      <w:t xml:space="preserve"> 3 million to establish a tree nursery at my farm and do climate resilient framing through irrigation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2B52BD5" id="Rectangle 259"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4A851148" w14:textId="714B385B" w:rsidR="005F1EC0" w:rsidRDefault="005F1EC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Pr>
                                  <w:color w:val="FFFFFF" w:themeColor="background1"/>
                                </w:rPr>
                                <w:t xml:space="preserve">This is a proposal about Shala Global Ltd seeking </w:t>
                              </w:r>
                              <w:proofErr w:type="spellStart"/>
                              <w:r>
                                <w:rPr>
                                  <w:color w:val="FFFFFF" w:themeColor="background1"/>
                                </w:rPr>
                                <w:t>Ksh</w:t>
                              </w:r>
                              <w:proofErr w:type="spellEnd"/>
                              <w:r>
                                <w:rPr>
                                  <w:color w:val="FFFFFF" w:themeColor="background1"/>
                                </w:rPr>
                                <w:t xml:space="preserve"> 3 million to establish a tree nursery at my farm and do climate resilient framing through irrigation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08158D54" wp14:editId="3DDB9234">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2C801BC" id="Rectangle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B84A1B2" wp14:editId="1A3BE41C">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1D71AC4" id="Rectangle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06AAD3BA" wp14:editId="628939F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265"/>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63BBEB3" w14:textId="0861E26B" w:rsidR="005F1EC0" w:rsidRDefault="005F1EC0">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 xml:space="preserve">SHELA GLOBAL </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1D0FCE71" w14:textId="09F0568C" w:rsidR="005F1EC0" w:rsidRDefault="005F1EC0">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LTD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06AAD3BA" id="Text Box 265"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63BBEB3" w14:textId="0861E26B" w:rsidR="005F1EC0" w:rsidRDefault="005F1EC0">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 xml:space="preserve">SHELA GLOBAL </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1D0FCE71" w14:textId="09F0568C" w:rsidR="005F1EC0" w:rsidRDefault="005F1EC0">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LTD </w:t>
                              </w:r>
                            </w:p>
                          </w:sdtContent>
                        </w:sdt>
                      </w:txbxContent>
                    </v:textbox>
                    <w10:wrap type="square" anchorx="page" anchory="page"/>
                  </v:shape>
                </w:pict>
              </mc:Fallback>
            </mc:AlternateContent>
          </w:r>
        </w:p>
        <w:sdt>
          <w:sdtPr>
            <w:id w:val="1393460096"/>
            <w:docPartObj>
              <w:docPartGallery w:val="Cover Pages"/>
              <w:docPartUnique/>
            </w:docPartObj>
          </w:sdtPr>
          <w:sdtContent>
            <w:p w14:paraId="1EF38953" w14:textId="77777777" w:rsidR="005F1EC0" w:rsidRDefault="005F1EC0" w:rsidP="005F1EC0">
              <w:r>
                <w:rPr>
                  <w:noProof/>
                </w:rPr>
                <mc:AlternateContent>
                  <mc:Choice Requires="wps">
                    <w:drawing>
                      <wp:anchor distT="0" distB="0" distL="114300" distR="114300" simplePos="0" relativeHeight="251671552" behindDoc="0" locked="0" layoutInCell="1" allowOverlap="1" wp14:anchorId="4ED0E078" wp14:editId="3E40460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1783415148"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554F54E" w14:textId="77777777" w:rsidR="005F1EC0" w:rsidRDefault="005F1EC0" w:rsidP="005F1EC0">
                                    <w:pPr>
                                      <w:pStyle w:val="NoSpacing"/>
                                      <w:rPr>
                                        <w:noProof/>
                                        <w:color w:val="44546A" w:themeColor="text2"/>
                                      </w:rPr>
                                    </w:pPr>
                                    <w:r>
                                      <w:rPr>
                                        <w:noProof/>
                                        <w:color w:val="44546A" w:themeColor="text2"/>
                                      </w:rPr>
                                      <w:t xml:space="preserve">SHALA GLOBAL LTD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4ED0E078" id="_x0000_s1030" type="#_x0000_t202" style="position:absolute;margin-left:0;margin-top:0;width:220.3pt;height:21.15pt;z-index:251671552;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KIw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" filled="f" stroked="f" strokeweight=".5pt">
                        <v:textbox style="mso-fit-shape-to-text:t">
                          <w:txbxContent>
                            <w:p w14:paraId="1554F54E" w14:textId="77777777" w:rsidR="005F1EC0" w:rsidRDefault="005F1EC0" w:rsidP="005F1EC0">
                              <w:pPr>
                                <w:pStyle w:val="NoSpacing"/>
                                <w:rPr>
                                  <w:noProof/>
                                  <w:color w:val="44546A" w:themeColor="text2"/>
                                </w:rPr>
                              </w:pPr>
                              <w:r>
                                <w:rPr>
                                  <w:noProof/>
                                  <w:color w:val="44546A" w:themeColor="text2"/>
                                </w:rPr>
                                <w:t xml:space="preserve">SHALA GLOBAL LTD </w:t>
                              </w:r>
                            </w:p>
                          </w:txbxContent>
                        </v:textbox>
                        <w10:wrap type="square"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42CB6863" wp14:editId="107082BF">
                        <wp:simplePos x="0" y="0"/>
                        <wp:positionH relativeFrom="page">
                          <wp:align>center</wp:align>
                        </wp:positionH>
                        <wp:positionV relativeFrom="page">
                          <wp:align>center</wp:align>
                        </wp:positionV>
                        <wp:extent cx="7383780" cy="9555480"/>
                        <wp:effectExtent l="0" t="0" r="7620" b="7620"/>
                        <wp:wrapNone/>
                        <wp:docPr id="114529720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rotWithShape="1">
                                  <a:gsLst>
                                    <a:gs pos="0">
                                      <a:srgbClr val="4472C4">
                                        <a:lumMod val="20000"/>
                                        <a:lumOff val="80000"/>
                                      </a:srgbClr>
                                    </a:gs>
                                    <a:gs pos="100000">
                                      <a:srgbClr val="4472C4">
                                        <a:lumMod val="60000"/>
                                        <a:lumOff val="40000"/>
                                      </a:srgbClr>
                                    </a:gs>
                                  </a:gsLst>
                                  <a:lin ang="5400000" scaled="0"/>
                                </a:gradFill>
                                <a:ln w="12700" cap="flat" cmpd="sng" algn="ctr">
                                  <a:noFill/>
                                  <a:prstDash val="solid"/>
                                  <a:miter lim="800000"/>
                                </a:ln>
                                <a:effectLst/>
                              </wps:spPr>
                              <wps:txbx>
                                <w:txbxContent>
                                  <w:p w14:paraId="5618882E" w14:textId="77777777" w:rsidR="005F1EC0" w:rsidRDefault="005F1EC0" w:rsidP="005F1EC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CB6863" id="_x0000_s1031" style="position:absolute;margin-left:0;margin-top:0;width:581.4pt;height:752.4pt;z-index:-2516459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" fillcolor="#dae3f3" stroked="f" strokeweight="1pt">
                        <v:fill color2="#8faadc" rotate="t" focus="100%" type="gradient">
                          <o:fill v:ext="view" type="gradientUnscaled"/>
                        </v:fill>
                        <v:textbox inset="21.6pt,,21.6pt">
                          <w:txbxContent>
                            <w:p w14:paraId="5618882E" w14:textId="77777777" w:rsidR="005F1EC0" w:rsidRDefault="005F1EC0" w:rsidP="005F1EC0"/>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475498A0" wp14:editId="137017A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537805036"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rgbClr val="44546A"/>
                                </a:solidFill>
                                <a:ln w="12700" cap="flat" cmpd="sng" algn="ctr">
                                  <a:noFill/>
                                  <a:prstDash val="solid"/>
                                  <a:miter lim="800000"/>
                                </a:ln>
                                <a:effectLst/>
                              </wps:spPr>
                              <wps:txbx>
                                <w:txbxContent>
                                  <w:p w14:paraId="34EF5505" w14:textId="1DA2D0E6" w:rsidR="005F1EC0" w:rsidRDefault="005F1EC0" w:rsidP="005F1EC0">
                                    <w:pPr>
                                      <w:spacing w:before="240"/>
                                      <w:jc w:val="center"/>
                                      <w:rPr>
                                        <w:color w:val="FFFFFF" w:themeColor="background1"/>
                                      </w:rPr>
                                    </w:pPr>
                                    <w:sdt>
                                      <w:sdtPr>
                                        <w:rPr>
                                          <w:color w:val="FFFFFF" w:themeColor="background1"/>
                                        </w:rPr>
                                        <w:alias w:val="Abstract"/>
                                        <w:id w:val="532534759"/>
                                        <w:dataBinding w:prefixMappings="xmlns:ns0='http://schemas.microsoft.com/office/2006/coverPageProps'" w:xpath="/ns0:CoverPageProperties[1]/ns0:Abstract[1]" w:storeItemID="{55AF091B-3C7A-41E3-B477-F2FDAA23CFDA}"/>
                                        <w:text/>
                                      </w:sdtPr>
                                      <w:sdtContent>
                                        <w:r>
                                          <w:rPr>
                                            <w:color w:val="FFFFFF" w:themeColor="background1"/>
                                          </w:rPr>
                                          <w:t xml:space="preserve">This is a proposal about Shala Global Ltd seeking </w:t>
                                        </w:r>
                                        <w:proofErr w:type="spellStart"/>
                                        <w:r>
                                          <w:rPr>
                                            <w:color w:val="FFFFFF" w:themeColor="background1"/>
                                          </w:rPr>
                                          <w:t>Ksh</w:t>
                                        </w:r>
                                        <w:proofErr w:type="spellEnd"/>
                                        <w:r>
                                          <w:rPr>
                                            <w:color w:val="FFFFFF" w:themeColor="background1"/>
                                          </w:rPr>
                                          <w:t xml:space="preserve"> 3 million to establish a tree nursery at my farm and do climate resilient framing through irrigation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75498A0" id="_x0000_s1032" style="position:absolute;margin-left:0;margin-top:0;width:226.45pt;height:237.6pt;z-index:251667456;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" fillcolor="#44546a" stroked="f" strokeweight="1pt">
                        <v:textbox inset="14.4pt,14.4pt,14.4pt,28.8pt">
                          <w:txbxContent>
                            <w:p w14:paraId="34EF5505" w14:textId="1DA2D0E6" w:rsidR="005F1EC0" w:rsidRDefault="005F1EC0" w:rsidP="005F1EC0">
                              <w:pPr>
                                <w:spacing w:before="240"/>
                                <w:jc w:val="center"/>
                                <w:rPr>
                                  <w:color w:val="FFFFFF" w:themeColor="background1"/>
                                </w:rPr>
                              </w:pPr>
                              <w:sdt>
                                <w:sdtPr>
                                  <w:rPr>
                                    <w:color w:val="FFFFFF" w:themeColor="background1"/>
                                  </w:rPr>
                                  <w:alias w:val="Abstract"/>
                                  <w:id w:val="532534759"/>
                                  <w:dataBinding w:prefixMappings="xmlns:ns0='http://schemas.microsoft.com/office/2006/coverPageProps'" w:xpath="/ns0:CoverPageProperties[1]/ns0:Abstract[1]" w:storeItemID="{55AF091B-3C7A-41E3-B477-F2FDAA23CFDA}"/>
                                  <w:text/>
                                </w:sdtPr>
                                <w:sdtContent>
                                  <w:r>
                                    <w:rPr>
                                      <w:color w:val="FFFFFF" w:themeColor="background1"/>
                                    </w:rPr>
                                    <w:t xml:space="preserve">This is a proposal about Shala Global Ltd seeking </w:t>
                                  </w:r>
                                  <w:proofErr w:type="spellStart"/>
                                  <w:r>
                                    <w:rPr>
                                      <w:color w:val="FFFFFF" w:themeColor="background1"/>
                                    </w:rPr>
                                    <w:t>Ksh</w:t>
                                  </w:r>
                                  <w:proofErr w:type="spellEnd"/>
                                  <w:r>
                                    <w:rPr>
                                      <w:color w:val="FFFFFF" w:themeColor="background1"/>
                                    </w:rPr>
                                    <w:t xml:space="preserve"> 3 million to establish a tree nursery at my farm and do climate resilient framing through irrigation </w:t>
                                  </w:r>
                                </w:sdtContent>
                              </w:sdt>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4E48403A" wp14:editId="44D4D3C0">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1369652873"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ysClr val="window" lastClr="FFFFFF"/>
                                </a:solid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496D76F" id="Rectangle 261" o:spid="_x0000_s1026" style="position:absolute;margin-left:0;margin-top:0;width:244.8pt;height:554.4pt;z-index:251666432;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" fillcolor="window" strokecolor="#767171" strokeweight="1.25pt">
                        <w10:wrap anchorx="page" anchory="page"/>
                      </v:rect>
                    </w:pict>
                  </mc:Fallback>
                </mc:AlternateContent>
              </w:r>
              <w:r>
                <w:rPr>
                  <w:noProof/>
                </w:rPr>
                <mc:AlternateContent>
                  <mc:Choice Requires="wps">
                    <w:drawing>
                      <wp:anchor distT="0" distB="0" distL="114300" distR="114300" simplePos="0" relativeHeight="251669504" behindDoc="0" locked="0" layoutInCell="1" allowOverlap="1" wp14:anchorId="33CC4F0F" wp14:editId="4001B1E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12420492"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B435F93" id="Rectangle 263" o:spid="_x0000_s1026" style="position:absolute;margin-left:0;margin-top:0;width:226.45pt;height:9.35pt;z-index:25166950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" fillcolor="#4472c4" stroked="f" strokeweight="1pt">
                        <w10:wrap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C133214" wp14:editId="2774FB7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65810486" name="Text Box 265"/>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1012496518"/>
                                      <w:dataBinding w:prefixMappings="xmlns:ns0='http://schemas.openxmlformats.org/package/2006/metadata/core-properties' xmlns:ns1='http://purl.org/dc/elements/1.1/'" w:xpath="/ns0:coreProperties[1]/ns1:title[1]" w:storeItemID="{6C3C8BC8-F283-45AE-878A-BAB7291924A1}"/>
                                      <w:text/>
                                    </w:sdtPr>
                                    <w:sdtContent>
                                      <w:p w14:paraId="15EC91A0" w14:textId="4154419D" w:rsidR="005F1EC0" w:rsidRDefault="005F1EC0" w:rsidP="005F1EC0">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 xml:space="preserve">SHELA GLOBAL </w:t>
                                        </w:r>
                                      </w:p>
                                    </w:sdtContent>
                                  </w:sdt>
                                  <w:sdt>
                                    <w:sdtPr>
                                      <w:rPr>
                                        <w:rFonts w:asciiTheme="majorHAnsi" w:eastAsiaTheme="majorEastAsia" w:hAnsiTheme="majorHAnsi" w:cstheme="majorBidi"/>
                                        <w:noProof/>
                                        <w:color w:val="44546A" w:themeColor="text2"/>
                                        <w:sz w:val="32"/>
                                        <w:szCs w:val="32"/>
                                      </w:rPr>
                                      <w:alias w:val="Subtitle"/>
                                      <w:id w:val="158823462"/>
                                      <w:dataBinding w:prefixMappings="xmlns:ns0='http://schemas.openxmlformats.org/package/2006/metadata/core-properties' xmlns:ns1='http://purl.org/dc/elements/1.1/'" w:xpath="/ns0:coreProperties[1]/ns1:subject[1]" w:storeItemID="{6C3C8BC8-F283-45AE-878A-BAB7291924A1}"/>
                                      <w:text/>
                                    </w:sdtPr>
                                    <w:sdtContent>
                                      <w:p w14:paraId="2F9B6325" w14:textId="07F017FA" w:rsidR="005F1EC0" w:rsidRDefault="005F1EC0" w:rsidP="005F1EC0">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LTD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1C133214" id="_x0000_s1033" type="#_x0000_t202" style="position:absolute;margin-left:0;margin-top:0;width:220.3pt;height:194.9pt;z-index:251668480;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a2JA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1012496518"/>
                                <w:dataBinding w:prefixMappings="xmlns:ns0='http://schemas.openxmlformats.org/package/2006/metadata/core-properties' xmlns:ns1='http://purl.org/dc/elements/1.1/'" w:xpath="/ns0:coreProperties[1]/ns1:title[1]" w:storeItemID="{6C3C8BC8-F283-45AE-878A-BAB7291924A1}"/>
                                <w:text/>
                              </w:sdtPr>
                              <w:sdtContent>
                                <w:p w14:paraId="15EC91A0" w14:textId="4154419D" w:rsidR="005F1EC0" w:rsidRDefault="005F1EC0" w:rsidP="005F1EC0">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 xml:space="preserve">SHELA GLOBAL </w:t>
                                  </w:r>
                                </w:p>
                              </w:sdtContent>
                            </w:sdt>
                            <w:sdt>
                              <w:sdtPr>
                                <w:rPr>
                                  <w:rFonts w:asciiTheme="majorHAnsi" w:eastAsiaTheme="majorEastAsia" w:hAnsiTheme="majorHAnsi" w:cstheme="majorBidi"/>
                                  <w:noProof/>
                                  <w:color w:val="44546A" w:themeColor="text2"/>
                                  <w:sz w:val="32"/>
                                  <w:szCs w:val="32"/>
                                </w:rPr>
                                <w:alias w:val="Subtitle"/>
                                <w:id w:val="158823462"/>
                                <w:dataBinding w:prefixMappings="xmlns:ns0='http://schemas.openxmlformats.org/package/2006/metadata/core-properties' xmlns:ns1='http://purl.org/dc/elements/1.1/'" w:xpath="/ns0:coreProperties[1]/ns1:subject[1]" w:storeItemID="{6C3C8BC8-F283-45AE-878A-BAB7291924A1}"/>
                                <w:text/>
                              </w:sdtPr>
                              <w:sdtContent>
                                <w:p w14:paraId="2F9B6325" w14:textId="07F017FA" w:rsidR="005F1EC0" w:rsidRDefault="005F1EC0" w:rsidP="005F1EC0">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LTD </w:t>
                                  </w:r>
                                </w:p>
                              </w:sdtContent>
                            </w:sdt>
                          </w:txbxContent>
                        </v:textbox>
                        <w10:wrap type="square" anchorx="page" anchory="page"/>
                      </v:shape>
                    </w:pict>
                  </mc:Fallback>
                </mc:AlternateContent>
              </w:r>
            </w:p>
            <w:p w14:paraId="7FE807CB" w14:textId="77777777" w:rsidR="005F1EC0" w:rsidRDefault="005F1EC0" w:rsidP="005F1EC0"/>
            <w:p w14:paraId="0380045D" w14:textId="77777777" w:rsidR="005F1EC0" w:rsidRDefault="005F1EC0" w:rsidP="005F1EC0"/>
            <w:p w14:paraId="613422F3" w14:textId="77777777" w:rsidR="005F1EC0" w:rsidRDefault="005F1EC0" w:rsidP="005F1EC0"/>
            <w:p w14:paraId="282DA2D7" w14:textId="77777777" w:rsidR="005F1EC0" w:rsidRDefault="005F1EC0" w:rsidP="005F1EC0"/>
            <w:p w14:paraId="79CCCE6B" w14:textId="77777777" w:rsidR="005F1EC0" w:rsidRDefault="005F1EC0" w:rsidP="005F1EC0"/>
            <w:p w14:paraId="4117E78A" w14:textId="77777777" w:rsidR="005F1EC0" w:rsidRDefault="005F1EC0" w:rsidP="005F1EC0"/>
            <w:p w14:paraId="4D1A7EF6" w14:textId="77777777" w:rsidR="005F1EC0" w:rsidRDefault="005F1EC0" w:rsidP="005F1EC0"/>
            <w:p w14:paraId="0C857771" w14:textId="77777777" w:rsidR="005F1EC0" w:rsidRDefault="005F1EC0" w:rsidP="005F1EC0"/>
            <w:p w14:paraId="7743D5E1" w14:textId="77777777" w:rsidR="005F1EC0" w:rsidRDefault="005F1EC0" w:rsidP="005F1EC0"/>
            <w:p w14:paraId="007122E9" w14:textId="77777777" w:rsidR="005F1EC0" w:rsidRDefault="005F1EC0" w:rsidP="005F1EC0"/>
            <w:p w14:paraId="0F54F607" w14:textId="77777777" w:rsidR="005F1EC0" w:rsidRDefault="005F1EC0" w:rsidP="005F1EC0"/>
            <w:p w14:paraId="496F128E" w14:textId="77777777" w:rsidR="005F1EC0" w:rsidRDefault="005F1EC0" w:rsidP="005F1EC0"/>
            <w:p w14:paraId="4527B6C7" w14:textId="77777777" w:rsidR="005F1EC0" w:rsidRDefault="005F1EC0" w:rsidP="005F1EC0"/>
            <w:p w14:paraId="1F9BC2B7" w14:textId="77777777" w:rsidR="005F1EC0" w:rsidRDefault="005F1EC0" w:rsidP="005F1EC0"/>
            <w:p w14:paraId="3589B8D4" w14:textId="77777777" w:rsidR="005F1EC0" w:rsidRDefault="005F1EC0" w:rsidP="005F1EC0"/>
            <w:p w14:paraId="7F846864" w14:textId="77777777" w:rsidR="005F1EC0" w:rsidRDefault="005F1EC0" w:rsidP="005F1EC0"/>
            <w:p w14:paraId="15A5BA31" w14:textId="77777777" w:rsidR="005F1EC0" w:rsidRDefault="005F1EC0" w:rsidP="005F1EC0"/>
            <w:p w14:paraId="11E4B901" w14:textId="77777777" w:rsidR="005F1EC0" w:rsidRDefault="005F1EC0" w:rsidP="005F1EC0"/>
            <w:p w14:paraId="0E9A0E9E" w14:textId="77777777" w:rsidR="005F1EC0" w:rsidRDefault="005F1EC0" w:rsidP="005F1EC0"/>
            <w:p w14:paraId="472F802A" w14:textId="77777777" w:rsidR="005F1EC0" w:rsidRDefault="005F1EC0" w:rsidP="005F1EC0"/>
            <w:p w14:paraId="0454B104" w14:textId="77777777" w:rsidR="005F1EC0" w:rsidRDefault="005F1EC0" w:rsidP="005F1EC0"/>
            <w:p w14:paraId="40178D31" w14:textId="77777777" w:rsidR="005F1EC0" w:rsidRDefault="005F1EC0" w:rsidP="005F1EC0"/>
            <w:p w14:paraId="6290671E" w14:textId="77777777" w:rsidR="005F1EC0" w:rsidRDefault="005F1EC0" w:rsidP="005F1EC0"/>
            <w:p w14:paraId="04A3F3A6" w14:textId="3E2ED530" w:rsidR="005F1EC0" w:rsidRPr="005F1EC0" w:rsidRDefault="005F1EC0">
              <w:pPr>
                <w:rPr>
                  <w:b/>
                  <w:bCs/>
                </w:rPr>
              </w:pPr>
            </w:p>
          </w:sdtContent>
        </w:sdt>
        <w:p w14:paraId="31111683" w14:textId="77777777" w:rsidR="005F1EC0" w:rsidRPr="005F1EC0" w:rsidRDefault="005F1EC0">
          <w:pPr>
            <w:rPr>
              <w:b/>
              <w:bCs/>
            </w:rPr>
          </w:pPr>
          <w:r>
            <w:lastRenderedPageBreak/>
            <w:t xml:space="preserve"> </w:t>
          </w:r>
          <w:proofErr w:type="gramStart"/>
          <w:r w:rsidRPr="005F1EC0">
            <w:rPr>
              <w:b/>
              <w:bCs/>
            </w:rPr>
            <w:t>CONTACTS :</w:t>
          </w:r>
          <w:proofErr w:type="gramEnd"/>
        </w:p>
        <w:p w14:paraId="2CDD7A16" w14:textId="77777777" w:rsidR="005F1EC0" w:rsidRDefault="005F1EC0">
          <w:r>
            <w:t>0704104906</w:t>
          </w:r>
        </w:p>
        <w:p w14:paraId="07ECA427" w14:textId="1B8C36EB" w:rsidR="005F1EC0" w:rsidRDefault="005F1EC0" w:rsidP="005F1EC0">
          <w:r w:rsidRPr="005F1EC0">
            <w:t>Cererew@gmail.com</w:t>
          </w:r>
        </w:p>
      </w:sdtContent>
    </w:sdt>
    <w:bookmarkEnd w:id="0"/>
    <w:p w14:paraId="6266DEE1" w14:textId="002AE054" w:rsidR="00CB0ED3" w:rsidRPr="005F1EC0" w:rsidRDefault="00CB0ED3" w:rsidP="005F1EC0">
      <w:r>
        <w:rPr>
          <w:rFonts w:ascii="Times New Roman" w:eastAsia="Times New Roman" w:hAnsi="Times New Roman" w:cs="Times New Roman"/>
          <w:b/>
          <w:bCs/>
          <w:kern w:val="0"/>
          <w14:ligatures w14:val="none"/>
        </w:rPr>
        <w:t>TABLE OF CONTENTS</w:t>
      </w:r>
    </w:p>
    <w:p w14:paraId="467B5292" w14:textId="6818BEF5"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1.1</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Background and Rationale</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A</w:t>
      </w:r>
      <w:r w:rsidRPr="00CB0ED3">
        <w:rPr>
          <w:rFonts w:ascii="Times New Roman" w:eastAsia="Times New Roman" w:hAnsi="Times New Roman" w:cs="Times New Roman"/>
          <w:kern w:val="0"/>
          <w14:ligatures w14:val="none"/>
        </w:rPr>
        <w:t xml:space="preserve"> background on climate change impacts on local agriculture and the urgent need for tree planting and climate-smart farming solutions on smallholder farms.</w:t>
      </w:r>
    </w:p>
    <w:p w14:paraId="041B9238" w14:textId="25B8DA13"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1.2</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Problem Statement</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T</w:t>
      </w:r>
      <w:r w:rsidRPr="00CB0ED3">
        <w:rPr>
          <w:rFonts w:ascii="Times New Roman" w:eastAsia="Times New Roman" w:hAnsi="Times New Roman" w:cs="Times New Roman"/>
          <w:kern w:val="0"/>
          <w14:ligatures w14:val="none"/>
        </w:rPr>
        <w:t>he environmental degradation, low rainfall, and poor crop yields affecting the farm and the surrounding community, necessitating a sustainable response.</w:t>
      </w:r>
    </w:p>
    <w:p w14:paraId="30C52664" w14:textId="2A8ED184"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1.3</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Objectives of the Project</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S</w:t>
      </w:r>
      <w:r w:rsidRPr="00CB0ED3">
        <w:rPr>
          <w:rFonts w:ascii="Times New Roman" w:eastAsia="Times New Roman" w:hAnsi="Times New Roman" w:cs="Times New Roman"/>
          <w:kern w:val="0"/>
          <w14:ligatures w14:val="none"/>
        </w:rPr>
        <w:t>pecific, measurable goals such as establishing a tree nursery, implementing drip irrigation, increasing soil moisture retention, and enhancing climate resilience.</w:t>
      </w:r>
    </w:p>
    <w:p w14:paraId="165E9F13" w14:textId="69DC4793"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1.4</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Project Description and Activities</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T</w:t>
      </w:r>
      <w:r w:rsidRPr="00CB0ED3">
        <w:rPr>
          <w:rFonts w:ascii="Times New Roman" w:eastAsia="Times New Roman" w:hAnsi="Times New Roman" w:cs="Times New Roman"/>
          <w:kern w:val="0"/>
          <w14:ligatures w14:val="none"/>
        </w:rPr>
        <w:t>he step-by-step activities, including land preparation, nursery setup, sourcing seedlings, installing irrigation infrastructure, and training.</w:t>
      </w:r>
    </w:p>
    <w:p w14:paraId="47096016" w14:textId="0E3CC28C"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1.5</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Expected Outcomes and Impact</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A</w:t>
      </w:r>
      <w:r w:rsidRPr="00CB0ED3">
        <w:rPr>
          <w:rFonts w:ascii="Times New Roman" w:eastAsia="Times New Roman" w:hAnsi="Times New Roman" w:cs="Times New Roman"/>
          <w:kern w:val="0"/>
          <w14:ligatures w14:val="none"/>
        </w:rPr>
        <w:t>nticipated results like the number of trees planted, improved crop yields, and benefits to soil health, biodiversity, and local microclimates.</w:t>
      </w:r>
    </w:p>
    <w:p w14:paraId="4DB81112" w14:textId="21B388DA"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1.6</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Target Beneficiaries</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W</w:t>
      </w:r>
      <w:r w:rsidRPr="00CB0ED3">
        <w:rPr>
          <w:rFonts w:ascii="Times New Roman" w:eastAsia="Times New Roman" w:hAnsi="Times New Roman" w:cs="Times New Roman"/>
          <w:kern w:val="0"/>
          <w14:ligatures w14:val="none"/>
        </w:rPr>
        <w:t xml:space="preserve">ho will benefit — e.g., Shala Global </w:t>
      </w:r>
      <w:proofErr w:type="spellStart"/>
      <w:r w:rsidRPr="00CB0ED3">
        <w:rPr>
          <w:rFonts w:ascii="Times New Roman" w:eastAsia="Times New Roman" w:hAnsi="Times New Roman" w:cs="Times New Roman"/>
          <w:kern w:val="0"/>
          <w14:ligatures w14:val="none"/>
        </w:rPr>
        <w:t>Ltd’s</w:t>
      </w:r>
      <w:proofErr w:type="spellEnd"/>
      <w:r w:rsidRPr="00CB0ED3">
        <w:rPr>
          <w:rFonts w:ascii="Times New Roman" w:eastAsia="Times New Roman" w:hAnsi="Times New Roman" w:cs="Times New Roman"/>
          <w:kern w:val="0"/>
          <w14:ligatures w14:val="none"/>
        </w:rPr>
        <w:t xml:space="preserve"> farm workers, neighboring smallholder farmers, and local youth engaged in tree planting.</w:t>
      </w:r>
    </w:p>
    <w:p w14:paraId="2973BAA7" w14:textId="17D3ABE6"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1.7</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Sustainability Plan</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S</w:t>
      </w:r>
      <w:r w:rsidRPr="00CB0ED3">
        <w:rPr>
          <w:rFonts w:ascii="Times New Roman" w:eastAsia="Times New Roman" w:hAnsi="Times New Roman" w:cs="Times New Roman"/>
          <w:kern w:val="0"/>
          <w14:ligatures w14:val="none"/>
        </w:rPr>
        <w:t>trategies for maintaining the nursery and irrigation system post-funding — including income from seedling sales and reinvestment from farm proceeds.</w:t>
      </w:r>
    </w:p>
    <w:p w14:paraId="57CC6DB6" w14:textId="7A050EF3"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1.8</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Monitoring and Evaluation (M&amp;E)</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H</w:t>
      </w:r>
      <w:r w:rsidRPr="00CB0ED3">
        <w:rPr>
          <w:rFonts w:ascii="Times New Roman" w:eastAsia="Times New Roman" w:hAnsi="Times New Roman" w:cs="Times New Roman"/>
          <w:kern w:val="0"/>
          <w14:ligatures w14:val="none"/>
        </w:rPr>
        <w:t>ow progress will be tracked, including indicators such as number of trees propagated, hectares irrigated, and crop productivity metrics.</w:t>
      </w:r>
    </w:p>
    <w:p w14:paraId="5899BF2D" w14:textId="0D439B56"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1.9</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Work Plan and Timeline</w:t>
      </w:r>
      <w:r w:rsidRPr="00CB0ED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A Q</w:t>
      </w:r>
      <w:r w:rsidRPr="00CB0ED3">
        <w:rPr>
          <w:rFonts w:ascii="Times New Roman" w:eastAsia="Times New Roman" w:hAnsi="Times New Roman" w:cs="Times New Roman"/>
          <w:kern w:val="0"/>
          <w14:ligatures w14:val="none"/>
        </w:rPr>
        <w:t>uarterly breakdown of activities over a 12-month period — e.g., Q1: nursery setup and seedbed prep; Q2: irrigation installation and seedling growth; Q3: tree planting; Q4: monitoring and reporting.</w:t>
      </w:r>
    </w:p>
    <w:p w14:paraId="2CA51889" w14:textId="77777777" w:rsid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sidRPr="00CB0ED3">
        <w:rPr>
          <w:rFonts w:ascii="Times New Roman" w:eastAsia="Times New Roman" w:hAnsi="Times New Roman" w:cs="Times New Roman"/>
          <w:b/>
          <w:bCs/>
          <w:kern w:val="0"/>
          <w14:ligatures w14:val="none"/>
        </w:rPr>
        <w:t>1.10</w:t>
      </w:r>
      <w:r w:rsidRPr="00CB0ED3">
        <w:rPr>
          <w:rFonts w:ascii="Times New Roman" w:eastAsia="Times New Roman" w:hAnsi="Times New Roman" w:cs="Times New Roman"/>
          <w:kern w:val="0"/>
          <w14:ligatures w14:val="none"/>
        </w:rPr>
        <w:t xml:space="preserve">: </w:t>
      </w:r>
      <w:r w:rsidRPr="00CB0ED3">
        <w:rPr>
          <w:rFonts w:ascii="Times New Roman" w:eastAsia="Times New Roman" w:hAnsi="Times New Roman" w:cs="Times New Roman"/>
          <w:i/>
          <w:iCs/>
          <w:kern w:val="0"/>
          <w14:ligatures w14:val="none"/>
        </w:rPr>
        <w:t>Budget Plan and Financial Breakdown</w:t>
      </w:r>
    </w:p>
    <w:p w14:paraId="1D47F5F2" w14:textId="415BBA5B" w:rsidR="00CB0ED3" w:rsidRPr="00CB0ED3" w:rsidRDefault="00CB0ED3" w:rsidP="00CB0ED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w:t>
      </w:r>
      <w:r w:rsidRPr="00CB0ED3">
        <w:rPr>
          <w:rFonts w:ascii="Times New Roman" w:eastAsia="Times New Roman" w:hAnsi="Times New Roman" w:cs="Times New Roman"/>
          <w:kern w:val="0"/>
          <w14:ligatures w14:val="none"/>
        </w:rPr>
        <w:t xml:space="preserve">he </w:t>
      </w:r>
      <w:proofErr w:type="spellStart"/>
      <w:r w:rsidRPr="00CB0ED3">
        <w:rPr>
          <w:rFonts w:ascii="Times New Roman" w:eastAsia="Times New Roman" w:hAnsi="Times New Roman" w:cs="Times New Roman"/>
          <w:kern w:val="0"/>
          <w14:ligatures w14:val="none"/>
        </w:rPr>
        <w:t>Ksh</w:t>
      </w:r>
      <w:proofErr w:type="spellEnd"/>
      <w:r w:rsidRPr="00CB0ED3">
        <w:rPr>
          <w:rFonts w:ascii="Times New Roman" w:eastAsia="Times New Roman" w:hAnsi="Times New Roman" w:cs="Times New Roman"/>
          <w:kern w:val="0"/>
          <w14:ligatures w14:val="none"/>
        </w:rPr>
        <w:t xml:space="preserve"> 3 million allocation, including costs for nursery equipment, irrigation systems (pipes, tanks, pumps), labor, training, and monitoring tools.</w:t>
      </w:r>
    </w:p>
    <w:p w14:paraId="6CB2FB29" w14:textId="0684B56C" w:rsidR="00CB0ED3" w:rsidRPr="00CB0ED3" w:rsidRDefault="00CB0ED3" w:rsidP="00CB0ED3">
      <w:pPr>
        <w:spacing w:after="0" w:line="240" w:lineRule="auto"/>
        <w:rPr>
          <w:rFonts w:ascii="Times New Roman" w:eastAsia="Times New Roman" w:hAnsi="Times New Roman" w:cs="Times New Roman"/>
          <w:kern w:val="0"/>
          <w14:ligatures w14:val="none"/>
        </w:rPr>
      </w:pPr>
    </w:p>
    <w:p w14:paraId="5DB41BD5" w14:textId="77777777" w:rsidR="00CB0ED3" w:rsidRDefault="00CB0ED3"/>
    <w:p w14:paraId="27DDC120" w14:textId="086520F3" w:rsidR="00E254BE" w:rsidRDefault="00E254BE" w:rsidP="00E254BE">
      <w:pPr>
        <w:pStyle w:val="NormalWeb"/>
      </w:pPr>
      <w:r>
        <w:rPr>
          <w:rStyle w:val="Strong"/>
          <w:rFonts w:eastAsiaTheme="majorEastAsia"/>
        </w:rPr>
        <w:t>1.1: BACKGROUND AND RATIONALE</w:t>
      </w:r>
    </w:p>
    <w:p w14:paraId="0146B535" w14:textId="77777777" w:rsidR="00E254BE" w:rsidRDefault="00E254BE" w:rsidP="00E254BE">
      <w:pPr>
        <w:pStyle w:val="NormalWeb"/>
      </w:pPr>
      <w:r>
        <w:t>Climate change poses a significant threat to agricultural productivity and food security, particularly in regions that rely heavily on rain-fed farming. In Kenya, prolonged droughts, erratic rainfall, rising temperatures, and land degradation have become increasingly common, making it difficult for smallholder farmers to maintain consistent yields. These adverse climate patterns have led to poor harvests, loss of soil fertility, increased pests and diseases, and overall reduced income for farming households.</w:t>
      </w:r>
    </w:p>
    <w:p w14:paraId="10A257CC" w14:textId="77777777" w:rsidR="00E254BE" w:rsidRDefault="00E254BE" w:rsidP="00E254BE">
      <w:pPr>
        <w:pStyle w:val="NormalWeb"/>
      </w:pPr>
      <w:r>
        <w:t>Shala Global Ltd, situated in a semi-arid region, has experienced firsthand the challenges of declining rainfall and diminishing soil productivity. The farm’s dependency on natural weather patterns has made it highly vulnerable to climate shocks, threatening both agricultural output and livelihoods. The urgent need to adapt to these environmental changes has prompted the company to explore sustainable and resilient farming methods that not only enhance productivity but also contribute to environmental restoration.</w:t>
      </w:r>
    </w:p>
    <w:p w14:paraId="3F0EE0A9" w14:textId="77777777" w:rsidR="00E254BE" w:rsidRDefault="00E254BE" w:rsidP="00E254BE">
      <w:pPr>
        <w:pStyle w:val="NormalWeb"/>
      </w:pPr>
      <w:r>
        <w:t>Establishing a tree nursery on the farm aligns with Kenya’s national and global climate action commitments, including the 15 billion tree campaign and the United Nations Sustainable Development Goals (SDGs), particularly Goal 13 (Climate Action) and Goal 15 (Life on Land). Trees play a crucial role in restoring degraded land, improving soil structure, enhancing biodiversity, and increasing rainfall infiltration. When integrated with climate-smart agriculture — such as efficient irrigation systems — tree planting becomes a powerful strategy for both mitigation and adaptation.</w:t>
      </w:r>
    </w:p>
    <w:p w14:paraId="38CD9789" w14:textId="77777777" w:rsidR="00E254BE" w:rsidRDefault="00E254BE" w:rsidP="00E254BE">
      <w:pPr>
        <w:pStyle w:val="NormalWeb"/>
      </w:pPr>
      <w:r>
        <w:t>By developing a tree nursery and implementing climate-resilient farming through irrigation, Shala Global Ltd aims to build a model for smallholder farmers that enhances sustainability, ensures food security, and promotes local environmental conservation. This approach will not only increase the farm’s productivity but also serve as a community-based learning center for nature-based solutions in agriculture.</w:t>
      </w:r>
    </w:p>
    <w:p w14:paraId="7D0D8C48" w14:textId="52C4995C" w:rsidR="00E254BE" w:rsidRDefault="00E254BE" w:rsidP="00E254BE">
      <w:pPr>
        <w:pStyle w:val="NormalWeb"/>
      </w:pPr>
      <w:r>
        <w:rPr>
          <w:rStyle w:val="Strong"/>
          <w:rFonts w:eastAsiaTheme="majorEastAsia"/>
        </w:rPr>
        <w:t>1.2: PROBLEM STATEMENT</w:t>
      </w:r>
    </w:p>
    <w:p w14:paraId="0BCBA3BD" w14:textId="77777777" w:rsidR="00E254BE" w:rsidRDefault="00E254BE" w:rsidP="00E254BE">
      <w:pPr>
        <w:pStyle w:val="NormalWeb"/>
      </w:pPr>
      <w:r>
        <w:t>Shala Global Ltd operates in an area increasingly affected by the adverse impacts of climate change, particularly environmental degradation and declining agricultural productivity. Over the past five years, the region has experienced a marked reduction in rainfall, with prolonged dry spells and unpredictable weather patterns becoming the norm. These climatic shifts have resulted in chronic water shortages, leading to reduced soil moisture, increased crop failure, and limited planting seasons.</w:t>
      </w:r>
    </w:p>
    <w:p w14:paraId="1E554D9F" w14:textId="77777777" w:rsidR="00E254BE" w:rsidRDefault="00E254BE" w:rsidP="00E254BE">
      <w:pPr>
        <w:pStyle w:val="NormalWeb"/>
      </w:pPr>
      <w:r>
        <w:lastRenderedPageBreak/>
        <w:t>The farm and its surrounding community face severe land degradation due to deforestation, overcultivation, and erosion. The absence of adequate tree cover has further worsened the situation by contributing to the loss of topsoil, reduced water infiltration, and a rise in surface temperatures. Traditional rain-fed agriculture is no longer reliable, and farmers are struggling to produce enough food for their families or to generate sufficient income from their farms.</w:t>
      </w:r>
    </w:p>
    <w:p w14:paraId="498F9CEF" w14:textId="77777777" w:rsidR="00E254BE" w:rsidRDefault="00E254BE" w:rsidP="00E254BE">
      <w:pPr>
        <w:pStyle w:val="NormalWeb"/>
      </w:pPr>
      <w:r>
        <w:t>Shala Global Ltd has recorded significantly lower crop yields, with staple crops such as maize, beans, and vegetables performing below average due to insufficient water and poor soil health. Without access to sustainable irrigation systems, farmers are left vulnerable, and many have resorted to unsustainable coping mechanisms, including overuse of chemical inputs and abandoning farming altogether.</w:t>
      </w:r>
    </w:p>
    <w:p w14:paraId="2584644D" w14:textId="77777777" w:rsidR="00E254BE" w:rsidRDefault="00E254BE" w:rsidP="00E254BE">
      <w:pPr>
        <w:pStyle w:val="NormalWeb"/>
      </w:pPr>
      <w:r>
        <w:t>This situation calls for an urgent, sustainable response that addresses both the immediate and long-term challenges facing the region. By establishing a tree nursery and introducing climate-resilient irrigation systems, Shala Global Ltd seeks to reverse environmental degradation, improve water efficiency, and restore agricultural productivity. This intervention will not only transform the farm into a climate-smart model but also create a ripple effect of resilience across the neighboring farming communities.</w:t>
      </w:r>
    </w:p>
    <w:p w14:paraId="5222926F" w14:textId="7FA93C54" w:rsidR="00E254BE" w:rsidRDefault="00E254BE" w:rsidP="00E254BE">
      <w:pPr>
        <w:pStyle w:val="NormalWeb"/>
      </w:pPr>
      <w:r>
        <w:rPr>
          <w:rStyle w:val="Strong"/>
          <w:rFonts w:eastAsiaTheme="majorEastAsia"/>
        </w:rPr>
        <w:t>1.3: OBJECTIVES OF THE PROJECT</w:t>
      </w:r>
    </w:p>
    <w:p w14:paraId="13588BDC" w14:textId="77777777" w:rsidR="00E254BE" w:rsidRDefault="00E254BE" w:rsidP="00E254BE">
      <w:pPr>
        <w:pStyle w:val="NormalWeb"/>
      </w:pPr>
      <w:r>
        <w:t>The primary objective of this project by Shala Global Ltd is to enhance climate resilience and improve agricultural productivity through the establishment of a tree nursery and the implementation of a sustainable irrigation system. The project aims to create a model of climate-smart agriculture that can be replicated by other smallholder farmers in the region. The specific, measurable objectives of the project are as follows:</w:t>
      </w:r>
    </w:p>
    <w:p w14:paraId="46FA411A" w14:textId="77777777" w:rsidR="00E254BE" w:rsidRDefault="00E254BE" w:rsidP="00E254BE">
      <w:pPr>
        <w:pStyle w:val="NormalWeb"/>
        <w:numPr>
          <w:ilvl w:val="0"/>
          <w:numId w:val="1"/>
        </w:numPr>
      </w:pPr>
      <w:r>
        <w:rPr>
          <w:rStyle w:val="Strong"/>
          <w:rFonts w:eastAsiaTheme="majorEastAsia"/>
        </w:rPr>
        <w:t>Establish a Tree Nursery with a Capacity of 50,000 Seedlings per Year</w:t>
      </w:r>
    </w:p>
    <w:p w14:paraId="09A0558B" w14:textId="77777777" w:rsidR="00E254BE" w:rsidRDefault="00E254BE" w:rsidP="00E254BE">
      <w:pPr>
        <w:pStyle w:val="NormalWeb"/>
        <w:numPr>
          <w:ilvl w:val="1"/>
          <w:numId w:val="1"/>
        </w:numPr>
      </w:pPr>
      <w:r>
        <w:t>Develop a fully functional nursery to propagate indigenous and fruit tree species for on-farm use and distribution to surrounding communities.</w:t>
      </w:r>
    </w:p>
    <w:p w14:paraId="66FE79D4" w14:textId="77777777" w:rsidR="00E254BE" w:rsidRDefault="00E254BE" w:rsidP="00E254BE">
      <w:pPr>
        <w:pStyle w:val="NormalWeb"/>
        <w:numPr>
          <w:ilvl w:val="1"/>
          <w:numId w:val="1"/>
        </w:numPr>
      </w:pPr>
      <w:r>
        <w:t>Target to plant at least 30,000 trees on the farm and distribute 20,000 seedlings to neighboring smallholders annually.</w:t>
      </w:r>
    </w:p>
    <w:p w14:paraId="4B94AD08" w14:textId="77777777" w:rsidR="00E254BE" w:rsidRDefault="00E254BE" w:rsidP="00E254BE">
      <w:pPr>
        <w:pStyle w:val="NormalWeb"/>
        <w:numPr>
          <w:ilvl w:val="0"/>
          <w:numId w:val="1"/>
        </w:numPr>
      </w:pPr>
      <w:r>
        <w:rPr>
          <w:rStyle w:val="Strong"/>
          <w:rFonts w:eastAsiaTheme="majorEastAsia"/>
        </w:rPr>
        <w:t>Install a Climate-Resilient Drip Irrigation System Covering 5 Acres</w:t>
      </w:r>
    </w:p>
    <w:p w14:paraId="21BEDEC7" w14:textId="77777777" w:rsidR="00E254BE" w:rsidRDefault="00E254BE" w:rsidP="00E254BE">
      <w:pPr>
        <w:pStyle w:val="NormalWeb"/>
        <w:numPr>
          <w:ilvl w:val="1"/>
          <w:numId w:val="1"/>
        </w:numPr>
      </w:pPr>
      <w:r>
        <w:t>Procure and install water tanks, pipes, pumps, and drip lines to support efficient irrigation.</w:t>
      </w:r>
    </w:p>
    <w:p w14:paraId="32754E16" w14:textId="77777777" w:rsidR="00E254BE" w:rsidRDefault="00E254BE" w:rsidP="00E254BE">
      <w:pPr>
        <w:pStyle w:val="NormalWeb"/>
        <w:numPr>
          <w:ilvl w:val="1"/>
          <w:numId w:val="1"/>
        </w:numPr>
      </w:pPr>
      <w:r>
        <w:t>Ensure year-round water supply for crops and nursery seedlings, reducing dependency on rainfall.</w:t>
      </w:r>
    </w:p>
    <w:p w14:paraId="59417B01" w14:textId="77777777" w:rsidR="00E254BE" w:rsidRDefault="00E254BE" w:rsidP="00E254BE">
      <w:pPr>
        <w:pStyle w:val="NormalWeb"/>
        <w:numPr>
          <w:ilvl w:val="0"/>
          <w:numId w:val="1"/>
        </w:numPr>
      </w:pPr>
      <w:r>
        <w:rPr>
          <w:rStyle w:val="Strong"/>
          <w:rFonts w:eastAsiaTheme="majorEastAsia"/>
        </w:rPr>
        <w:t>Improve Soil Moisture Retention and Reduce Land Degradation</w:t>
      </w:r>
    </w:p>
    <w:p w14:paraId="4018CD79" w14:textId="77777777" w:rsidR="00E254BE" w:rsidRDefault="00E254BE" w:rsidP="00E254BE">
      <w:pPr>
        <w:pStyle w:val="NormalWeb"/>
        <w:numPr>
          <w:ilvl w:val="1"/>
          <w:numId w:val="1"/>
        </w:numPr>
      </w:pPr>
      <w:r>
        <w:t>Integrate agroforestry practices with mulching, composting, and minimal tillage to enhance soil health.</w:t>
      </w:r>
    </w:p>
    <w:p w14:paraId="128F7B51" w14:textId="77777777" w:rsidR="00E254BE" w:rsidRDefault="00E254BE" w:rsidP="00E254BE">
      <w:pPr>
        <w:pStyle w:val="NormalWeb"/>
        <w:numPr>
          <w:ilvl w:val="1"/>
          <w:numId w:val="1"/>
        </w:numPr>
      </w:pPr>
      <w:r>
        <w:t>Increase soil moisture levels by at least 30% within the first year of implementation.</w:t>
      </w:r>
    </w:p>
    <w:p w14:paraId="257A9C88" w14:textId="77777777" w:rsidR="00E254BE" w:rsidRDefault="00E254BE" w:rsidP="00E254BE">
      <w:pPr>
        <w:pStyle w:val="NormalWeb"/>
        <w:numPr>
          <w:ilvl w:val="0"/>
          <w:numId w:val="1"/>
        </w:numPr>
      </w:pPr>
      <w:r>
        <w:rPr>
          <w:rStyle w:val="Strong"/>
          <w:rFonts w:eastAsiaTheme="majorEastAsia"/>
        </w:rPr>
        <w:t>Enhance Farm Productivity by 50% Within Two Planting Seasons</w:t>
      </w:r>
    </w:p>
    <w:p w14:paraId="6BD3D988" w14:textId="77777777" w:rsidR="00E254BE" w:rsidRDefault="00E254BE" w:rsidP="00E254BE">
      <w:pPr>
        <w:pStyle w:val="NormalWeb"/>
        <w:numPr>
          <w:ilvl w:val="1"/>
          <w:numId w:val="1"/>
        </w:numPr>
      </w:pPr>
      <w:r>
        <w:t>Increase yields of selected crops such as vegetables, legumes, and fruits through reliable water supply and improved soil fertility.</w:t>
      </w:r>
    </w:p>
    <w:p w14:paraId="394D253A" w14:textId="77777777" w:rsidR="00E254BE" w:rsidRDefault="00E254BE" w:rsidP="00E254BE">
      <w:pPr>
        <w:pStyle w:val="NormalWeb"/>
        <w:numPr>
          <w:ilvl w:val="0"/>
          <w:numId w:val="1"/>
        </w:numPr>
      </w:pPr>
      <w:r>
        <w:rPr>
          <w:rStyle w:val="Strong"/>
          <w:rFonts w:eastAsiaTheme="majorEastAsia"/>
        </w:rPr>
        <w:lastRenderedPageBreak/>
        <w:t>Create Awareness and Train at Least 100 Local Farmers on Climate-Smart Agriculture</w:t>
      </w:r>
    </w:p>
    <w:p w14:paraId="5F99EE6C" w14:textId="77777777" w:rsidR="00E254BE" w:rsidRDefault="00E254BE" w:rsidP="00E254BE">
      <w:pPr>
        <w:pStyle w:val="NormalWeb"/>
        <w:numPr>
          <w:ilvl w:val="1"/>
          <w:numId w:val="1"/>
        </w:numPr>
      </w:pPr>
      <w:r>
        <w:t>Conduct on-site demonstration sessions and workshops to build local capacity on tree planting, nursery management, and irrigation techniques.</w:t>
      </w:r>
    </w:p>
    <w:p w14:paraId="2F5C8299" w14:textId="77777777" w:rsidR="00E254BE" w:rsidRDefault="00E254BE" w:rsidP="00E254BE">
      <w:pPr>
        <w:pStyle w:val="NormalWeb"/>
        <w:numPr>
          <w:ilvl w:val="0"/>
          <w:numId w:val="1"/>
        </w:numPr>
      </w:pPr>
      <w:r>
        <w:rPr>
          <w:rStyle w:val="Strong"/>
          <w:rFonts w:eastAsiaTheme="majorEastAsia"/>
        </w:rPr>
        <w:t>Contribute to Local Reforestation and Climate Action Efforts</w:t>
      </w:r>
    </w:p>
    <w:p w14:paraId="0B0AE780" w14:textId="77777777" w:rsidR="00E254BE" w:rsidRDefault="00E254BE" w:rsidP="00E254BE">
      <w:pPr>
        <w:pStyle w:val="NormalWeb"/>
        <w:numPr>
          <w:ilvl w:val="1"/>
          <w:numId w:val="1"/>
        </w:numPr>
      </w:pPr>
      <w:r>
        <w:t>Support Kenya’s national tree growing initiative and SDGs by promoting sustainable land management and biodiversity restoration.</w:t>
      </w:r>
    </w:p>
    <w:p w14:paraId="3C5FCAA7" w14:textId="77777777" w:rsidR="00E254BE" w:rsidRDefault="00E254BE" w:rsidP="00E254BE">
      <w:pPr>
        <w:pStyle w:val="NormalWeb"/>
      </w:pPr>
      <w:r>
        <w:t>These objectives are designed to ensure environmental, economic, and social sustainability while building long-term resilience against the effects of climate change.</w:t>
      </w:r>
    </w:p>
    <w:p w14:paraId="533EC85B" w14:textId="77777777" w:rsidR="00CB0ED3" w:rsidRDefault="00CB0ED3"/>
    <w:p w14:paraId="47D5620D" w14:textId="33DDEE97"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1.4: PROJECT DESCRIPTION AND ACTIVITIES</w:t>
      </w:r>
    </w:p>
    <w:p w14:paraId="601F71E0" w14:textId="77777777"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The proposed project by Shala Global Ltd aims to establish a comprehensive tree nursery and climate-resilient irrigation system on its farm, creating a scalable model for sustainable agriculture in the face of climate change. The project will be implemented in sequential phases over a 12-month period. Below is a detailed outline of the planned activities:</w:t>
      </w:r>
    </w:p>
    <w:p w14:paraId="31608075" w14:textId="52E0C7AC" w:rsidR="00E254BE" w:rsidRPr="00E254BE" w:rsidRDefault="00E254BE" w:rsidP="00E254BE">
      <w:pPr>
        <w:spacing w:after="0" w:line="240" w:lineRule="auto"/>
        <w:rPr>
          <w:rFonts w:ascii="Times New Roman" w:eastAsia="Times New Roman" w:hAnsi="Times New Roman" w:cs="Times New Roman"/>
          <w:kern w:val="0"/>
          <w14:ligatures w14:val="none"/>
        </w:rPr>
      </w:pPr>
    </w:p>
    <w:p w14:paraId="5E2CD96D"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Phase 1: Land Preparation (Month 1–2)</w:t>
      </w:r>
    </w:p>
    <w:p w14:paraId="799E0B07" w14:textId="77777777" w:rsidR="00E254BE" w:rsidRPr="00E254BE" w:rsidRDefault="00E254BE" w:rsidP="00E2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Site Identification and Clearing:</w:t>
      </w:r>
      <w:r w:rsidRPr="00E254BE">
        <w:rPr>
          <w:rFonts w:ascii="Times New Roman" w:eastAsia="Times New Roman" w:hAnsi="Times New Roman" w:cs="Times New Roman"/>
          <w:kern w:val="0"/>
          <w14:ligatures w14:val="none"/>
        </w:rPr>
        <w:t xml:space="preserve"> Select and clear suitable land (approximately 1 acre) for the tree nursery and 5 acres for irrigated farming.</w:t>
      </w:r>
    </w:p>
    <w:p w14:paraId="3F1A02FB" w14:textId="77777777" w:rsidR="00E254BE" w:rsidRPr="00E254BE" w:rsidRDefault="00E254BE" w:rsidP="00E2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Soil Testing and Analysis:</w:t>
      </w:r>
      <w:r w:rsidRPr="00E254BE">
        <w:rPr>
          <w:rFonts w:ascii="Times New Roman" w:eastAsia="Times New Roman" w:hAnsi="Times New Roman" w:cs="Times New Roman"/>
          <w:kern w:val="0"/>
          <w14:ligatures w14:val="none"/>
        </w:rPr>
        <w:t xml:space="preserve"> Conduct soil tests to determine nutrient composition and inform composting and soil conditioning strategies.</w:t>
      </w:r>
    </w:p>
    <w:p w14:paraId="63F11F56" w14:textId="77777777" w:rsidR="00E254BE" w:rsidRPr="00E254BE" w:rsidRDefault="00E254BE" w:rsidP="00E254B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Nursery Bed Design:</w:t>
      </w:r>
      <w:r w:rsidRPr="00E254BE">
        <w:rPr>
          <w:rFonts w:ascii="Times New Roman" w:eastAsia="Times New Roman" w:hAnsi="Times New Roman" w:cs="Times New Roman"/>
          <w:kern w:val="0"/>
          <w14:ligatures w14:val="none"/>
        </w:rPr>
        <w:t xml:space="preserve"> Construct shaded nursery beds with appropriate drainage systems and pathways.</w:t>
      </w:r>
    </w:p>
    <w:p w14:paraId="344C2360" w14:textId="504DC739" w:rsidR="00E254BE" w:rsidRPr="00E254BE" w:rsidRDefault="00E254BE" w:rsidP="00E254BE">
      <w:pPr>
        <w:spacing w:after="0" w:line="240" w:lineRule="auto"/>
        <w:rPr>
          <w:rFonts w:ascii="Times New Roman" w:eastAsia="Times New Roman" w:hAnsi="Times New Roman" w:cs="Times New Roman"/>
          <w:kern w:val="0"/>
          <w14:ligatures w14:val="none"/>
        </w:rPr>
      </w:pPr>
    </w:p>
    <w:p w14:paraId="67F5DA63"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Phase 2: Nursery Establishment (Month 2–4)</w:t>
      </w:r>
    </w:p>
    <w:p w14:paraId="5DC7F0DD" w14:textId="77777777" w:rsidR="00E254BE" w:rsidRPr="00E254BE" w:rsidRDefault="00E254BE" w:rsidP="00E2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Procurement of Inputs:</w:t>
      </w:r>
      <w:r w:rsidRPr="00E254BE">
        <w:rPr>
          <w:rFonts w:ascii="Times New Roman" w:eastAsia="Times New Roman" w:hAnsi="Times New Roman" w:cs="Times New Roman"/>
          <w:kern w:val="0"/>
          <w14:ligatures w14:val="none"/>
        </w:rPr>
        <w:t xml:space="preserve"> Acquire polythene tubes, germination trays, organic compost, topsoil, and shade nets.</w:t>
      </w:r>
    </w:p>
    <w:p w14:paraId="5A703383" w14:textId="77777777" w:rsidR="00E254BE" w:rsidRPr="00E254BE" w:rsidRDefault="00E254BE" w:rsidP="00E2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Seed Collection and Sourcing:</w:t>
      </w:r>
      <w:r w:rsidRPr="00E254BE">
        <w:rPr>
          <w:rFonts w:ascii="Times New Roman" w:eastAsia="Times New Roman" w:hAnsi="Times New Roman" w:cs="Times New Roman"/>
          <w:kern w:val="0"/>
          <w14:ligatures w14:val="none"/>
        </w:rPr>
        <w:t xml:space="preserve"> Obtain certified seeds and seedlings of drought-tolerant indigenous and fruit tree species from KFS-approved suppliers.</w:t>
      </w:r>
    </w:p>
    <w:p w14:paraId="1D7511A4" w14:textId="77777777" w:rsidR="00E254BE" w:rsidRPr="00E254BE" w:rsidRDefault="00E254BE" w:rsidP="00E2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Seedling Propagation:</w:t>
      </w:r>
      <w:r w:rsidRPr="00E254BE">
        <w:rPr>
          <w:rFonts w:ascii="Times New Roman" w:eastAsia="Times New Roman" w:hAnsi="Times New Roman" w:cs="Times New Roman"/>
          <w:kern w:val="0"/>
          <w14:ligatures w14:val="none"/>
        </w:rPr>
        <w:t xml:space="preserve"> Begin germination, transplanting, and routine maintenance (watering, weeding, thinning, and disease control).</w:t>
      </w:r>
    </w:p>
    <w:p w14:paraId="2F328D62" w14:textId="77777777" w:rsidR="00E254BE" w:rsidRPr="00E254BE" w:rsidRDefault="00E254BE" w:rsidP="00E254B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Record-Keeping:</w:t>
      </w:r>
      <w:r w:rsidRPr="00E254BE">
        <w:rPr>
          <w:rFonts w:ascii="Times New Roman" w:eastAsia="Times New Roman" w:hAnsi="Times New Roman" w:cs="Times New Roman"/>
          <w:kern w:val="0"/>
          <w14:ligatures w14:val="none"/>
        </w:rPr>
        <w:t xml:space="preserve"> Set up a tracking system for species type, germination rate, survival rate, and planting schedules.</w:t>
      </w:r>
    </w:p>
    <w:p w14:paraId="4166A30C" w14:textId="6416EAA0" w:rsidR="00E254BE" w:rsidRPr="00E254BE" w:rsidRDefault="00E254BE" w:rsidP="00E254BE">
      <w:pPr>
        <w:spacing w:after="0" w:line="240" w:lineRule="auto"/>
        <w:rPr>
          <w:rFonts w:ascii="Times New Roman" w:eastAsia="Times New Roman" w:hAnsi="Times New Roman" w:cs="Times New Roman"/>
          <w:kern w:val="0"/>
          <w14:ligatures w14:val="none"/>
        </w:rPr>
      </w:pPr>
    </w:p>
    <w:p w14:paraId="1989D0EA"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lastRenderedPageBreak/>
        <w:t>Phase 3: Installation of Irrigation System (Month 3–5)</w:t>
      </w:r>
    </w:p>
    <w:p w14:paraId="57205468" w14:textId="77777777" w:rsidR="00E254BE" w:rsidRPr="00E254BE" w:rsidRDefault="00E254BE" w:rsidP="00E254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Water Source Development:</w:t>
      </w:r>
      <w:r w:rsidRPr="00E254BE">
        <w:rPr>
          <w:rFonts w:ascii="Times New Roman" w:eastAsia="Times New Roman" w:hAnsi="Times New Roman" w:cs="Times New Roman"/>
          <w:kern w:val="0"/>
          <w14:ligatures w14:val="none"/>
        </w:rPr>
        <w:t xml:space="preserve"> Drill or improve an existing borehole, or install water harvesting structures to support year-round irrigation.</w:t>
      </w:r>
    </w:p>
    <w:p w14:paraId="0E530ADA" w14:textId="77777777" w:rsidR="00E254BE" w:rsidRPr="00E254BE" w:rsidRDefault="00E254BE" w:rsidP="00E254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Procurement and Installation:</w:t>
      </w:r>
      <w:r w:rsidRPr="00E254BE">
        <w:rPr>
          <w:rFonts w:ascii="Times New Roman" w:eastAsia="Times New Roman" w:hAnsi="Times New Roman" w:cs="Times New Roman"/>
          <w:kern w:val="0"/>
          <w14:ligatures w14:val="none"/>
        </w:rPr>
        <w:t xml:space="preserve"> Purchase and lay out drip irrigation pipes, tanks, filters, solar/water pumps, and control valves.</w:t>
      </w:r>
    </w:p>
    <w:p w14:paraId="22D40458" w14:textId="77777777" w:rsidR="00E254BE" w:rsidRPr="00E254BE" w:rsidRDefault="00E254BE" w:rsidP="00E254B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System Testing and Calibration:</w:t>
      </w:r>
      <w:r w:rsidRPr="00E254BE">
        <w:rPr>
          <w:rFonts w:ascii="Times New Roman" w:eastAsia="Times New Roman" w:hAnsi="Times New Roman" w:cs="Times New Roman"/>
          <w:kern w:val="0"/>
          <w14:ligatures w14:val="none"/>
        </w:rPr>
        <w:t xml:space="preserve"> Ensure water flows uniformly to all parts of the farm and nursery beds and train technical staff on maintenance.</w:t>
      </w:r>
    </w:p>
    <w:p w14:paraId="3AB771D2" w14:textId="7DA57A32" w:rsidR="00E254BE" w:rsidRPr="00E254BE" w:rsidRDefault="00E254BE" w:rsidP="00E254BE">
      <w:pPr>
        <w:spacing w:after="0" w:line="240" w:lineRule="auto"/>
        <w:rPr>
          <w:rFonts w:ascii="Times New Roman" w:eastAsia="Times New Roman" w:hAnsi="Times New Roman" w:cs="Times New Roman"/>
          <w:kern w:val="0"/>
          <w14:ligatures w14:val="none"/>
        </w:rPr>
      </w:pPr>
    </w:p>
    <w:p w14:paraId="2A965491"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Phase 4: Tree Planting and Climate-Resilient Farming (Month 5–8)</w:t>
      </w:r>
    </w:p>
    <w:p w14:paraId="6436F8E5" w14:textId="77777777" w:rsidR="00E254BE" w:rsidRPr="00E254BE" w:rsidRDefault="00E254BE" w:rsidP="00E254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On-Farm Tree Planting:</w:t>
      </w:r>
      <w:r w:rsidRPr="00E254BE">
        <w:rPr>
          <w:rFonts w:ascii="Times New Roman" w:eastAsia="Times New Roman" w:hAnsi="Times New Roman" w:cs="Times New Roman"/>
          <w:kern w:val="0"/>
          <w14:ligatures w14:val="none"/>
        </w:rPr>
        <w:t xml:space="preserve"> Begin transplanting seedlings from the nursery to designated areas on the farm, following agroforestry principles (e.g., alley cropping, windbreaks).</w:t>
      </w:r>
    </w:p>
    <w:p w14:paraId="2BF74834" w14:textId="77777777" w:rsidR="00E254BE" w:rsidRPr="00E254BE" w:rsidRDefault="00E254BE" w:rsidP="00E254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Community Distribution:</w:t>
      </w:r>
      <w:r w:rsidRPr="00E254BE">
        <w:rPr>
          <w:rFonts w:ascii="Times New Roman" w:eastAsia="Times New Roman" w:hAnsi="Times New Roman" w:cs="Times New Roman"/>
          <w:kern w:val="0"/>
          <w14:ligatures w14:val="none"/>
        </w:rPr>
        <w:t xml:space="preserve"> Organize targeted seedling distribution to smallholder farmers and community-based organizations.</w:t>
      </w:r>
    </w:p>
    <w:p w14:paraId="4899B2A8" w14:textId="77777777" w:rsidR="00E254BE" w:rsidRPr="00E254BE" w:rsidRDefault="00E254BE" w:rsidP="00E254B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Climate-Smart Cropping:</w:t>
      </w:r>
      <w:r w:rsidRPr="00E254BE">
        <w:rPr>
          <w:rFonts w:ascii="Times New Roman" w:eastAsia="Times New Roman" w:hAnsi="Times New Roman" w:cs="Times New Roman"/>
          <w:kern w:val="0"/>
          <w14:ligatures w14:val="none"/>
        </w:rPr>
        <w:t xml:space="preserve"> Grow water-efficient and drought-tolerant crops under the irrigation system, integrating soil conservation practices like mulching and cover cropping.</w:t>
      </w:r>
    </w:p>
    <w:p w14:paraId="4B67A09C" w14:textId="1A3BA7EA" w:rsidR="00E254BE" w:rsidRPr="00E254BE" w:rsidRDefault="00E254BE" w:rsidP="00E254BE">
      <w:pPr>
        <w:spacing w:after="0" w:line="240" w:lineRule="auto"/>
        <w:rPr>
          <w:rFonts w:ascii="Times New Roman" w:eastAsia="Times New Roman" w:hAnsi="Times New Roman" w:cs="Times New Roman"/>
          <w:kern w:val="0"/>
          <w14:ligatures w14:val="none"/>
        </w:rPr>
      </w:pPr>
    </w:p>
    <w:p w14:paraId="618968BF"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Phase 5: Capacity Building and Community Engagement (Month 6–10)</w:t>
      </w:r>
    </w:p>
    <w:p w14:paraId="6F844CB0" w14:textId="77777777" w:rsidR="00E254BE" w:rsidRPr="00E254BE" w:rsidRDefault="00E254BE" w:rsidP="00E254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Farmer Training Sessions:</w:t>
      </w:r>
      <w:r w:rsidRPr="00E254BE">
        <w:rPr>
          <w:rFonts w:ascii="Times New Roman" w:eastAsia="Times New Roman" w:hAnsi="Times New Roman" w:cs="Times New Roman"/>
          <w:kern w:val="0"/>
          <w14:ligatures w14:val="none"/>
        </w:rPr>
        <w:t xml:space="preserve"> Conduct training workshops for at least 100 farmers on nursery management, tree planting techniques, drip irrigation, and climate-smart agriculture.</w:t>
      </w:r>
    </w:p>
    <w:p w14:paraId="417EEBF5" w14:textId="77777777" w:rsidR="00E254BE" w:rsidRPr="00E254BE" w:rsidRDefault="00E254BE" w:rsidP="00E254B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Field Demonstrations:</w:t>
      </w:r>
      <w:r w:rsidRPr="00E254BE">
        <w:rPr>
          <w:rFonts w:ascii="Times New Roman" w:eastAsia="Times New Roman" w:hAnsi="Times New Roman" w:cs="Times New Roman"/>
          <w:kern w:val="0"/>
          <w14:ligatures w14:val="none"/>
        </w:rPr>
        <w:t xml:space="preserve"> Set up demo plots to showcase integrated farming systems, encouraging adoption by surrounding communities.</w:t>
      </w:r>
    </w:p>
    <w:p w14:paraId="3D2EDEC3" w14:textId="30CBEC79" w:rsidR="00E254BE" w:rsidRPr="00E254BE" w:rsidRDefault="00E254BE" w:rsidP="00E254BE">
      <w:pPr>
        <w:spacing w:after="0" w:line="240" w:lineRule="auto"/>
        <w:rPr>
          <w:rFonts w:ascii="Times New Roman" w:eastAsia="Times New Roman" w:hAnsi="Times New Roman" w:cs="Times New Roman"/>
          <w:kern w:val="0"/>
          <w14:ligatures w14:val="none"/>
        </w:rPr>
      </w:pPr>
    </w:p>
    <w:p w14:paraId="4A24A0A0"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Phase 6: Monitoring, Evaluation, and Documentation (Month 10–12)</w:t>
      </w:r>
    </w:p>
    <w:p w14:paraId="7A330665" w14:textId="77777777" w:rsidR="00E254BE" w:rsidRPr="00E254BE" w:rsidRDefault="00E254BE" w:rsidP="00E254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Data Collection:</w:t>
      </w:r>
      <w:r w:rsidRPr="00E254BE">
        <w:rPr>
          <w:rFonts w:ascii="Times New Roman" w:eastAsia="Times New Roman" w:hAnsi="Times New Roman" w:cs="Times New Roman"/>
          <w:kern w:val="0"/>
          <w14:ligatures w14:val="none"/>
        </w:rPr>
        <w:t xml:space="preserve"> Monitor seedling survival rates, crop yield increases, water usage efficiency, and soil moisture levels.</w:t>
      </w:r>
    </w:p>
    <w:p w14:paraId="12893C97" w14:textId="77777777" w:rsidR="00E254BE" w:rsidRPr="00E254BE" w:rsidRDefault="00E254BE" w:rsidP="00E254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Impact Assessment:</w:t>
      </w:r>
      <w:r w:rsidRPr="00E254BE">
        <w:rPr>
          <w:rFonts w:ascii="Times New Roman" w:eastAsia="Times New Roman" w:hAnsi="Times New Roman" w:cs="Times New Roman"/>
          <w:kern w:val="0"/>
          <w14:ligatures w14:val="none"/>
        </w:rPr>
        <w:t xml:space="preserve"> Evaluate the economic and ecological benefits of the intervention, including reforestation and improved livelihoods.</w:t>
      </w:r>
    </w:p>
    <w:p w14:paraId="35E635E9" w14:textId="77777777" w:rsidR="00E254BE" w:rsidRPr="00E254BE" w:rsidRDefault="00E254BE" w:rsidP="00E254B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Reporting and Knowledge Sharing:</w:t>
      </w:r>
      <w:r w:rsidRPr="00E254BE">
        <w:rPr>
          <w:rFonts w:ascii="Times New Roman" w:eastAsia="Times New Roman" w:hAnsi="Times New Roman" w:cs="Times New Roman"/>
          <w:kern w:val="0"/>
          <w14:ligatures w14:val="none"/>
        </w:rPr>
        <w:t xml:space="preserve"> Compile reports, case studies, and photo documentation to share with partners, funders, and stakeholders.</w:t>
      </w:r>
    </w:p>
    <w:p w14:paraId="5BAF094E" w14:textId="5828D04D" w:rsidR="00E254BE" w:rsidRPr="00E254BE" w:rsidRDefault="00E254BE" w:rsidP="00E254BE">
      <w:pPr>
        <w:spacing w:after="0" w:line="240" w:lineRule="auto"/>
        <w:rPr>
          <w:rFonts w:ascii="Times New Roman" w:eastAsia="Times New Roman" w:hAnsi="Times New Roman" w:cs="Times New Roman"/>
          <w:kern w:val="0"/>
          <w14:ligatures w14:val="none"/>
        </w:rPr>
      </w:pPr>
    </w:p>
    <w:p w14:paraId="6504D11F" w14:textId="77777777"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This structured approach ensures that the project not only delivers tangible environmental and economic outcomes but also builds local capacity for long-term sustainability.</w:t>
      </w:r>
    </w:p>
    <w:p w14:paraId="4EA82E8E" w14:textId="77777777" w:rsidR="00CB0ED3" w:rsidRDefault="00CB0ED3"/>
    <w:p w14:paraId="479EA8EC" w14:textId="77777777" w:rsidR="00CB0ED3" w:rsidRDefault="00CB0ED3"/>
    <w:p w14:paraId="0611717E" w14:textId="77777777" w:rsidR="00E254BE" w:rsidRDefault="00E254BE"/>
    <w:p w14:paraId="18424922" w14:textId="77777777" w:rsidR="00E254BE" w:rsidRDefault="00E254BE"/>
    <w:p w14:paraId="088A5D1F" w14:textId="77777777" w:rsidR="00E254BE" w:rsidRDefault="00E254BE"/>
    <w:p w14:paraId="77EFC654" w14:textId="7FC742C5"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1.5: EXPECTED OUTCOMES AND IMPACT</w:t>
      </w:r>
    </w:p>
    <w:p w14:paraId="44987967" w14:textId="77777777"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 xml:space="preserve">The implementation of Shala Global </w:t>
      </w:r>
      <w:proofErr w:type="spellStart"/>
      <w:r w:rsidRPr="00E254BE">
        <w:rPr>
          <w:rFonts w:ascii="Times New Roman" w:eastAsia="Times New Roman" w:hAnsi="Times New Roman" w:cs="Times New Roman"/>
          <w:kern w:val="0"/>
          <w14:ligatures w14:val="none"/>
        </w:rPr>
        <w:t>Ltd’s</w:t>
      </w:r>
      <w:proofErr w:type="spellEnd"/>
      <w:r w:rsidRPr="00E254BE">
        <w:rPr>
          <w:rFonts w:ascii="Times New Roman" w:eastAsia="Times New Roman" w:hAnsi="Times New Roman" w:cs="Times New Roman"/>
          <w:kern w:val="0"/>
          <w14:ligatures w14:val="none"/>
        </w:rPr>
        <w:t xml:space="preserve"> climate-resilient tree nursery and irrigation project is expected to yield transformative results for the farm and the wider community. By integrating reforestation with sustainable agriculture, the project will deliver measurable environmental, economic, and social benefits. The key anticipated outcomes and impacts are as follows:</w:t>
      </w:r>
    </w:p>
    <w:p w14:paraId="28764C0C" w14:textId="4444163D" w:rsidR="00E254BE" w:rsidRPr="00E254BE" w:rsidRDefault="00E254BE" w:rsidP="00E254BE">
      <w:pPr>
        <w:spacing w:after="0" w:line="240" w:lineRule="auto"/>
        <w:rPr>
          <w:rFonts w:ascii="Times New Roman" w:eastAsia="Times New Roman" w:hAnsi="Times New Roman" w:cs="Times New Roman"/>
          <w:kern w:val="0"/>
          <w14:ligatures w14:val="none"/>
        </w:rPr>
      </w:pPr>
    </w:p>
    <w:p w14:paraId="5D5023DA"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Expected Outcomes:</w:t>
      </w:r>
    </w:p>
    <w:p w14:paraId="667C4493"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Establishment of a Tree Nursery Producing 50,000 Seedlings Annually</w:t>
      </w:r>
    </w:p>
    <w:p w14:paraId="485FA833"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The nursery will propagate a mix of indigenous, fruit, and agroforestry tree species.</w:t>
      </w:r>
    </w:p>
    <w:p w14:paraId="18C47C7B"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 xml:space="preserve">At least </w:t>
      </w:r>
      <w:r w:rsidRPr="00E254BE">
        <w:rPr>
          <w:rFonts w:ascii="Times New Roman" w:eastAsia="Times New Roman" w:hAnsi="Times New Roman" w:cs="Times New Roman"/>
          <w:b/>
          <w:bCs/>
          <w:kern w:val="0"/>
          <w14:ligatures w14:val="none"/>
        </w:rPr>
        <w:t>30,000 trees</w:t>
      </w:r>
      <w:r w:rsidRPr="00E254BE">
        <w:rPr>
          <w:rFonts w:ascii="Times New Roman" w:eastAsia="Times New Roman" w:hAnsi="Times New Roman" w:cs="Times New Roman"/>
          <w:kern w:val="0"/>
          <w14:ligatures w14:val="none"/>
        </w:rPr>
        <w:t xml:space="preserve"> will be planted annually on the farm, with </w:t>
      </w:r>
      <w:r w:rsidRPr="00E254BE">
        <w:rPr>
          <w:rFonts w:ascii="Times New Roman" w:eastAsia="Times New Roman" w:hAnsi="Times New Roman" w:cs="Times New Roman"/>
          <w:b/>
          <w:bCs/>
          <w:kern w:val="0"/>
          <w14:ligatures w14:val="none"/>
        </w:rPr>
        <w:t>20,000 distributed</w:t>
      </w:r>
      <w:r w:rsidRPr="00E254BE">
        <w:rPr>
          <w:rFonts w:ascii="Times New Roman" w:eastAsia="Times New Roman" w:hAnsi="Times New Roman" w:cs="Times New Roman"/>
          <w:kern w:val="0"/>
          <w14:ligatures w14:val="none"/>
        </w:rPr>
        <w:t xml:space="preserve"> to local farmers and institutions for landscape restoration.</w:t>
      </w:r>
    </w:p>
    <w:p w14:paraId="44E826E4"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Installation of a Drip Irrigation System on 5 Acres</w:t>
      </w:r>
    </w:p>
    <w:p w14:paraId="1928D91D"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Efficient irrigation will ensure year-round water availability for crops and seedlings, reducing the farm’s dependence on erratic rainfall.</w:t>
      </w:r>
    </w:p>
    <w:p w14:paraId="4F1DF0AC"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 xml:space="preserve">Water use efficiency will improve by over </w:t>
      </w:r>
      <w:r w:rsidRPr="00E254BE">
        <w:rPr>
          <w:rFonts w:ascii="Times New Roman" w:eastAsia="Times New Roman" w:hAnsi="Times New Roman" w:cs="Times New Roman"/>
          <w:b/>
          <w:bCs/>
          <w:kern w:val="0"/>
          <w14:ligatures w14:val="none"/>
        </w:rPr>
        <w:t>60%</w:t>
      </w:r>
      <w:r w:rsidRPr="00E254BE">
        <w:rPr>
          <w:rFonts w:ascii="Times New Roman" w:eastAsia="Times New Roman" w:hAnsi="Times New Roman" w:cs="Times New Roman"/>
          <w:kern w:val="0"/>
          <w14:ligatures w14:val="none"/>
        </w:rPr>
        <w:t>, lowering overall water consumption while boosting productivity.</w:t>
      </w:r>
    </w:p>
    <w:p w14:paraId="4AA6C6BB"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Improved Crop Yields by at Least 50% Within Two Seasons</w:t>
      </w:r>
    </w:p>
    <w:p w14:paraId="7B22E260"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Consistent irrigation and improved soil management will increase the productivity of food and horticultural crops.</w:t>
      </w:r>
    </w:p>
    <w:p w14:paraId="0453730A"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This will translate into greater food security and higher incomes for the farm and potentially for neighboring smallholders replicating the model.</w:t>
      </w:r>
    </w:p>
    <w:p w14:paraId="10710B58"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Soil Health Improvement Across the Farm</w:t>
      </w:r>
    </w:p>
    <w:p w14:paraId="5BCCF819"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 xml:space="preserve">Integration of organic compost, mulching, and agroforestry will improve soil structure, organic matter content, and moisture retention by over </w:t>
      </w:r>
      <w:r w:rsidRPr="00E254BE">
        <w:rPr>
          <w:rFonts w:ascii="Times New Roman" w:eastAsia="Times New Roman" w:hAnsi="Times New Roman" w:cs="Times New Roman"/>
          <w:b/>
          <w:bCs/>
          <w:kern w:val="0"/>
          <w14:ligatures w14:val="none"/>
        </w:rPr>
        <w:t>30%</w:t>
      </w:r>
      <w:r w:rsidRPr="00E254BE">
        <w:rPr>
          <w:rFonts w:ascii="Times New Roman" w:eastAsia="Times New Roman" w:hAnsi="Times New Roman" w:cs="Times New Roman"/>
          <w:kern w:val="0"/>
          <w14:ligatures w14:val="none"/>
        </w:rPr>
        <w:t>.</w:t>
      </w:r>
    </w:p>
    <w:p w14:paraId="6156BBB6"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Reduced erosion and increased nutrient cycling will restore long-term land fertility.</w:t>
      </w:r>
    </w:p>
    <w:p w14:paraId="576C0CC8"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Biodiversity Enhancement and Microclimate Improvement</w:t>
      </w:r>
    </w:p>
    <w:p w14:paraId="6733426D"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The increase in tree cover will attract pollinators, birds, and beneficial insects, enhancing farm biodiversity.</w:t>
      </w:r>
    </w:p>
    <w:p w14:paraId="34882D69"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 xml:space="preserve">Shade and windbreak trees will contribute to </w:t>
      </w:r>
      <w:r w:rsidRPr="00E254BE">
        <w:rPr>
          <w:rFonts w:ascii="Times New Roman" w:eastAsia="Times New Roman" w:hAnsi="Times New Roman" w:cs="Times New Roman"/>
          <w:b/>
          <w:bCs/>
          <w:kern w:val="0"/>
          <w14:ligatures w14:val="none"/>
        </w:rPr>
        <w:t>microclimate stabilization</w:t>
      </w:r>
      <w:r w:rsidRPr="00E254BE">
        <w:rPr>
          <w:rFonts w:ascii="Times New Roman" w:eastAsia="Times New Roman" w:hAnsi="Times New Roman" w:cs="Times New Roman"/>
          <w:kern w:val="0"/>
          <w14:ligatures w14:val="none"/>
        </w:rPr>
        <w:t>, lowering surface temperatures and reducing evapotranspiration.</w:t>
      </w:r>
    </w:p>
    <w:p w14:paraId="6742D881" w14:textId="77777777" w:rsidR="00E254BE" w:rsidRPr="00E254BE" w:rsidRDefault="00E254BE" w:rsidP="00E254B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Capacity Building of 100+ Local Farmers</w:t>
      </w:r>
    </w:p>
    <w:p w14:paraId="0A78B205" w14:textId="77777777" w:rsidR="00E254BE" w:rsidRPr="00E254BE" w:rsidRDefault="00E254BE" w:rsidP="00E254BE">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lastRenderedPageBreak/>
        <w:t>Through practical training and demonstration plots, the project will empower local farmers with skills in nursery management, irrigation use, and sustainable land management.</w:t>
      </w:r>
    </w:p>
    <w:p w14:paraId="53522589" w14:textId="5396338A" w:rsidR="00E254BE" w:rsidRPr="00E254BE" w:rsidRDefault="00E254BE" w:rsidP="00E254BE">
      <w:pPr>
        <w:spacing w:after="0" w:line="240" w:lineRule="auto"/>
        <w:rPr>
          <w:rFonts w:ascii="Times New Roman" w:eastAsia="Times New Roman" w:hAnsi="Times New Roman" w:cs="Times New Roman"/>
          <w:kern w:val="0"/>
          <w14:ligatures w14:val="none"/>
        </w:rPr>
      </w:pPr>
    </w:p>
    <w:p w14:paraId="1176C9B2" w14:textId="77777777" w:rsidR="00E254BE" w:rsidRPr="00E254BE" w:rsidRDefault="00E254BE" w:rsidP="00E254B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54BE">
        <w:rPr>
          <w:rFonts w:ascii="Times New Roman" w:eastAsia="Times New Roman" w:hAnsi="Times New Roman" w:cs="Times New Roman"/>
          <w:b/>
          <w:bCs/>
          <w:kern w:val="0"/>
          <w:sz w:val="27"/>
          <w:szCs w:val="27"/>
          <w14:ligatures w14:val="none"/>
        </w:rPr>
        <w:t>Broader Impact:</w:t>
      </w:r>
    </w:p>
    <w:p w14:paraId="15246BBD" w14:textId="77777777" w:rsidR="00E254BE" w:rsidRPr="00E254BE" w:rsidRDefault="00E254BE" w:rsidP="00E254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Environmental:</w:t>
      </w:r>
      <w:r w:rsidRPr="00E254BE">
        <w:rPr>
          <w:rFonts w:ascii="Times New Roman" w:eastAsia="Times New Roman" w:hAnsi="Times New Roman" w:cs="Times New Roman"/>
          <w:kern w:val="0"/>
          <w14:ligatures w14:val="none"/>
        </w:rPr>
        <w:t xml:space="preserve"> Reforestation will contribute to carbon sequestration, reduce land degradation, and help mitigate the effects of climate change.</w:t>
      </w:r>
    </w:p>
    <w:p w14:paraId="3145DC5F" w14:textId="77777777" w:rsidR="00E254BE" w:rsidRPr="00E254BE" w:rsidRDefault="00E254BE" w:rsidP="00E254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Economic:</w:t>
      </w:r>
      <w:r w:rsidRPr="00E254BE">
        <w:rPr>
          <w:rFonts w:ascii="Times New Roman" w:eastAsia="Times New Roman" w:hAnsi="Times New Roman" w:cs="Times New Roman"/>
          <w:kern w:val="0"/>
          <w14:ligatures w14:val="none"/>
        </w:rPr>
        <w:t xml:space="preserve"> Increased agricultural productivity and seedling sales will boost income generation for both Shala Global Ltd and participating farmers.</w:t>
      </w:r>
    </w:p>
    <w:p w14:paraId="6023F084" w14:textId="77777777" w:rsidR="00E254BE" w:rsidRPr="00E254BE" w:rsidRDefault="00E254BE" w:rsidP="00E254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b/>
          <w:bCs/>
          <w:kern w:val="0"/>
          <w14:ligatures w14:val="none"/>
        </w:rPr>
        <w:t>Social:</w:t>
      </w:r>
      <w:r w:rsidRPr="00E254BE">
        <w:rPr>
          <w:rFonts w:ascii="Times New Roman" w:eastAsia="Times New Roman" w:hAnsi="Times New Roman" w:cs="Times New Roman"/>
          <w:kern w:val="0"/>
          <w14:ligatures w14:val="none"/>
        </w:rPr>
        <w:t xml:space="preserve"> The project will promote food security, community resilience, and knowledge-sharing, particularly among youth and women interested in agribusiness and conservation.</w:t>
      </w:r>
    </w:p>
    <w:p w14:paraId="5DCEE725" w14:textId="77777777" w:rsidR="00E254BE" w:rsidRPr="00E254BE" w:rsidRDefault="00E254BE" w:rsidP="00E254BE">
      <w:pPr>
        <w:spacing w:before="100" w:beforeAutospacing="1" w:after="100" w:afterAutospacing="1" w:line="240" w:lineRule="auto"/>
        <w:rPr>
          <w:rFonts w:ascii="Times New Roman" w:eastAsia="Times New Roman" w:hAnsi="Times New Roman" w:cs="Times New Roman"/>
          <w:kern w:val="0"/>
          <w14:ligatures w14:val="none"/>
        </w:rPr>
      </w:pPr>
      <w:r w:rsidRPr="00E254BE">
        <w:rPr>
          <w:rFonts w:ascii="Times New Roman" w:eastAsia="Times New Roman" w:hAnsi="Times New Roman" w:cs="Times New Roman"/>
          <w:kern w:val="0"/>
          <w14:ligatures w14:val="none"/>
        </w:rPr>
        <w:t>In sum, the project will position Shala Global Ltd as a champion of climate-smart agriculture and environmental stewardship while setting a replicable precedent for sustainable rural development.</w:t>
      </w:r>
    </w:p>
    <w:p w14:paraId="6A8F8A85" w14:textId="772138B5"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1.6: TARGET BENEFICIARIES</w:t>
      </w:r>
    </w:p>
    <w:p w14:paraId="1FC1F9F8"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 proposed project by </w:t>
      </w:r>
      <w:r w:rsidRPr="00B7367B">
        <w:rPr>
          <w:rFonts w:ascii="Times New Roman" w:eastAsia="Times New Roman" w:hAnsi="Times New Roman" w:cs="Times New Roman"/>
          <w:b/>
          <w:bCs/>
          <w:kern w:val="0"/>
          <w14:ligatures w14:val="none"/>
        </w:rPr>
        <w:t>Shala Global Ltd</w:t>
      </w:r>
      <w:r w:rsidRPr="00B7367B">
        <w:rPr>
          <w:rFonts w:ascii="Times New Roman" w:eastAsia="Times New Roman" w:hAnsi="Times New Roman" w:cs="Times New Roman"/>
          <w:kern w:val="0"/>
          <w14:ligatures w14:val="none"/>
        </w:rPr>
        <w:t xml:space="preserve"> is designed to deliver direct and indirect benefits to a wide range of stakeholders, with a strong focus on inclusivity, local empowerment, and long-term community impact. The key target beneficiaries include:</w:t>
      </w:r>
    </w:p>
    <w:p w14:paraId="6F9F56EA" w14:textId="0AAF1672" w:rsidR="00B7367B" w:rsidRPr="00B7367B" w:rsidRDefault="00B7367B" w:rsidP="00B7367B">
      <w:pPr>
        <w:spacing w:after="0" w:line="240" w:lineRule="auto"/>
        <w:rPr>
          <w:rFonts w:ascii="Times New Roman" w:eastAsia="Times New Roman" w:hAnsi="Times New Roman" w:cs="Times New Roman"/>
          <w:kern w:val="0"/>
          <w14:ligatures w14:val="none"/>
        </w:rPr>
      </w:pPr>
    </w:p>
    <w:p w14:paraId="4ED63536"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1. Shala Global Ltd Farm Workers</w:t>
      </w:r>
    </w:p>
    <w:p w14:paraId="0AC4292B" w14:textId="77777777" w:rsidR="00B7367B" w:rsidRPr="00B7367B" w:rsidRDefault="00B7367B" w:rsidP="00B7367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 farm’s existing workforce will benefit from </w:t>
      </w:r>
      <w:r w:rsidRPr="00B7367B">
        <w:rPr>
          <w:rFonts w:ascii="Times New Roman" w:eastAsia="Times New Roman" w:hAnsi="Times New Roman" w:cs="Times New Roman"/>
          <w:b/>
          <w:bCs/>
          <w:kern w:val="0"/>
          <w14:ligatures w14:val="none"/>
        </w:rPr>
        <w:t>increased employment opportunities</w:t>
      </w:r>
      <w:r w:rsidRPr="00B7367B">
        <w:rPr>
          <w:rFonts w:ascii="Times New Roman" w:eastAsia="Times New Roman" w:hAnsi="Times New Roman" w:cs="Times New Roman"/>
          <w:kern w:val="0"/>
          <w14:ligatures w14:val="none"/>
        </w:rPr>
        <w:t xml:space="preserve"> during land preparation, nursery operations, irrigation setup, and tree planting activities.</w:t>
      </w:r>
    </w:p>
    <w:p w14:paraId="226C1437" w14:textId="77777777" w:rsidR="00B7367B" w:rsidRPr="00B7367B" w:rsidRDefault="00B7367B" w:rsidP="00B7367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Workers will also receive </w:t>
      </w:r>
      <w:r w:rsidRPr="00B7367B">
        <w:rPr>
          <w:rFonts w:ascii="Times New Roman" w:eastAsia="Times New Roman" w:hAnsi="Times New Roman" w:cs="Times New Roman"/>
          <w:b/>
          <w:bCs/>
          <w:kern w:val="0"/>
          <w14:ligatures w14:val="none"/>
        </w:rPr>
        <w:t>training in nursery management, drip irrigation techniques, and climate-smart farming</w:t>
      </w:r>
      <w:r w:rsidRPr="00B7367B">
        <w:rPr>
          <w:rFonts w:ascii="Times New Roman" w:eastAsia="Times New Roman" w:hAnsi="Times New Roman" w:cs="Times New Roman"/>
          <w:kern w:val="0"/>
          <w14:ligatures w14:val="none"/>
        </w:rPr>
        <w:t>, improving their skills and income potential.</w:t>
      </w:r>
    </w:p>
    <w:p w14:paraId="2750414C" w14:textId="2296B51E" w:rsidR="00B7367B" w:rsidRPr="00B7367B" w:rsidRDefault="00B7367B" w:rsidP="00B7367B">
      <w:pPr>
        <w:spacing w:after="0" w:line="240" w:lineRule="auto"/>
        <w:rPr>
          <w:rFonts w:ascii="Times New Roman" w:eastAsia="Times New Roman" w:hAnsi="Times New Roman" w:cs="Times New Roman"/>
          <w:kern w:val="0"/>
          <w14:ligatures w14:val="none"/>
        </w:rPr>
      </w:pPr>
    </w:p>
    <w:p w14:paraId="4CE5C6BE"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2. Neighboring Smallholder Farmers</w:t>
      </w:r>
    </w:p>
    <w:p w14:paraId="26064177" w14:textId="77777777" w:rsidR="00B7367B" w:rsidRPr="00B7367B" w:rsidRDefault="00B7367B" w:rsidP="00B7367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At least </w:t>
      </w:r>
      <w:r w:rsidRPr="00B7367B">
        <w:rPr>
          <w:rFonts w:ascii="Times New Roman" w:eastAsia="Times New Roman" w:hAnsi="Times New Roman" w:cs="Times New Roman"/>
          <w:b/>
          <w:bCs/>
          <w:kern w:val="0"/>
          <w14:ligatures w14:val="none"/>
        </w:rPr>
        <w:t>100 smallholder farmers</w:t>
      </w:r>
      <w:r w:rsidRPr="00B7367B">
        <w:rPr>
          <w:rFonts w:ascii="Times New Roman" w:eastAsia="Times New Roman" w:hAnsi="Times New Roman" w:cs="Times New Roman"/>
          <w:kern w:val="0"/>
          <w14:ligatures w14:val="none"/>
        </w:rPr>
        <w:t xml:space="preserve"> within the surrounding community will be trained in agroforestry, seedling care, soil conservation, and efficient irrigation practices.</w:t>
      </w:r>
    </w:p>
    <w:p w14:paraId="590A2EEC" w14:textId="77777777" w:rsidR="00B7367B" w:rsidRPr="00B7367B" w:rsidRDefault="00B7367B" w:rsidP="00B7367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These farmers will receive </w:t>
      </w:r>
      <w:r w:rsidRPr="00B7367B">
        <w:rPr>
          <w:rFonts w:ascii="Times New Roman" w:eastAsia="Times New Roman" w:hAnsi="Times New Roman" w:cs="Times New Roman"/>
          <w:b/>
          <w:bCs/>
          <w:kern w:val="0"/>
          <w14:ligatures w14:val="none"/>
        </w:rPr>
        <w:t>free or subsidized tree seedlings</w:t>
      </w:r>
      <w:r w:rsidRPr="00B7367B">
        <w:rPr>
          <w:rFonts w:ascii="Times New Roman" w:eastAsia="Times New Roman" w:hAnsi="Times New Roman" w:cs="Times New Roman"/>
          <w:kern w:val="0"/>
          <w14:ligatures w14:val="none"/>
        </w:rPr>
        <w:t xml:space="preserve"> to plant on their own land, contributing to landscape restoration and diversified livelihoods.</w:t>
      </w:r>
    </w:p>
    <w:p w14:paraId="76B6F284" w14:textId="77777777" w:rsidR="00B7367B" w:rsidRPr="00B7367B" w:rsidRDefault="00B7367B" w:rsidP="00B7367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Improved access to knowledge and planting materials will enable them to </w:t>
      </w:r>
      <w:r w:rsidRPr="00B7367B">
        <w:rPr>
          <w:rFonts w:ascii="Times New Roman" w:eastAsia="Times New Roman" w:hAnsi="Times New Roman" w:cs="Times New Roman"/>
          <w:b/>
          <w:bCs/>
          <w:kern w:val="0"/>
          <w14:ligatures w14:val="none"/>
        </w:rPr>
        <w:t>increase crop yields and build climate resilience</w:t>
      </w:r>
      <w:r w:rsidRPr="00B7367B">
        <w:rPr>
          <w:rFonts w:ascii="Times New Roman" w:eastAsia="Times New Roman" w:hAnsi="Times New Roman" w:cs="Times New Roman"/>
          <w:kern w:val="0"/>
          <w14:ligatures w14:val="none"/>
        </w:rPr>
        <w:t>.</w:t>
      </w:r>
    </w:p>
    <w:p w14:paraId="6382A989" w14:textId="654852A0" w:rsidR="00B7367B" w:rsidRPr="00B7367B" w:rsidRDefault="00B7367B" w:rsidP="00B7367B">
      <w:pPr>
        <w:spacing w:after="0" w:line="240" w:lineRule="auto"/>
        <w:rPr>
          <w:rFonts w:ascii="Times New Roman" w:eastAsia="Times New Roman" w:hAnsi="Times New Roman" w:cs="Times New Roman"/>
          <w:kern w:val="0"/>
          <w14:ligatures w14:val="none"/>
        </w:rPr>
      </w:pPr>
    </w:p>
    <w:p w14:paraId="26AEE914"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3. Local Youth and Women Groups</w:t>
      </w:r>
    </w:p>
    <w:p w14:paraId="1F3064DB" w14:textId="77777777" w:rsidR="00B7367B" w:rsidRPr="00B7367B" w:rsidRDefault="00B7367B" w:rsidP="00B736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Youths will be </w:t>
      </w:r>
      <w:r w:rsidRPr="00B7367B">
        <w:rPr>
          <w:rFonts w:ascii="Times New Roman" w:eastAsia="Times New Roman" w:hAnsi="Times New Roman" w:cs="Times New Roman"/>
          <w:b/>
          <w:bCs/>
          <w:kern w:val="0"/>
          <w14:ligatures w14:val="none"/>
        </w:rPr>
        <w:t>engaged in tree nursery work</w:t>
      </w:r>
      <w:r w:rsidRPr="00B7367B">
        <w:rPr>
          <w:rFonts w:ascii="Times New Roman" w:eastAsia="Times New Roman" w:hAnsi="Times New Roman" w:cs="Times New Roman"/>
          <w:kern w:val="0"/>
          <w14:ligatures w14:val="none"/>
        </w:rPr>
        <w:t>, planting, watering, and general maintenance activities, giving them hands-on experience in green jobs.</w:t>
      </w:r>
    </w:p>
    <w:p w14:paraId="1E99EF11" w14:textId="77777777" w:rsidR="00B7367B" w:rsidRPr="00B7367B" w:rsidRDefault="00B7367B" w:rsidP="00B7367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Women groups and youth groups will be empowered through targeted training sessions and potentially involved in </w:t>
      </w:r>
      <w:r w:rsidRPr="00B7367B">
        <w:rPr>
          <w:rFonts w:ascii="Times New Roman" w:eastAsia="Times New Roman" w:hAnsi="Times New Roman" w:cs="Times New Roman"/>
          <w:b/>
          <w:bCs/>
          <w:kern w:val="0"/>
          <w14:ligatures w14:val="none"/>
        </w:rPr>
        <w:t xml:space="preserve">seedling distribution, compost production, and small-scale </w:t>
      </w:r>
      <w:proofErr w:type="spellStart"/>
      <w:r w:rsidRPr="00B7367B">
        <w:rPr>
          <w:rFonts w:ascii="Times New Roman" w:eastAsia="Times New Roman" w:hAnsi="Times New Roman" w:cs="Times New Roman"/>
          <w:b/>
          <w:bCs/>
          <w:kern w:val="0"/>
          <w14:ligatures w14:val="none"/>
        </w:rPr>
        <w:t>agri</w:t>
      </w:r>
      <w:proofErr w:type="spellEnd"/>
      <w:r w:rsidRPr="00B7367B">
        <w:rPr>
          <w:rFonts w:ascii="Times New Roman" w:eastAsia="Times New Roman" w:hAnsi="Times New Roman" w:cs="Times New Roman"/>
          <w:b/>
          <w:bCs/>
          <w:kern w:val="0"/>
          <w14:ligatures w14:val="none"/>
        </w:rPr>
        <w:t>-enterprises</w:t>
      </w:r>
      <w:r w:rsidRPr="00B7367B">
        <w:rPr>
          <w:rFonts w:ascii="Times New Roman" w:eastAsia="Times New Roman" w:hAnsi="Times New Roman" w:cs="Times New Roman"/>
          <w:kern w:val="0"/>
          <w14:ligatures w14:val="none"/>
        </w:rPr>
        <w:t>.</w:t>
      </w:r>
    </w:p>
    <w:p w14:paraId="127519EC" w14:textId="20548393" w:rsidR="00B7367B" w:rsidRPr="00B7367B" w:rsidRDefault="00B7367B" w:rsidP="00B7367B">
      <w:pPr>
        <w:spacing w:after="0" w:line="240" w:lineRule="auto"/>
        <w:rPr>
          <w:rFonts w:ascii="Times New Roman" w:eastAsia="Times New Roman" w:hAnsi="Times New Roman" w:cs="Times New Roman"/>
          <w:kern w:val="0"/>
          <w14:ligatures w14:val="none"/>
        </w:rPr>
      </w:pPr>
    </w:p>
    <w:p w14:paraId="317035CC"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4. Local Schools and Institutions</w:t>
      </w:r>
    </w:p>
    <w:p w14:paraId="38CC9C64" w14:textId="77777777" w:rsidR="00B7367B" w:rsidRPr="00B7367B" w:rsidRDefault="00B7367B" w:rsidP="00B7367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Through outreach and collaboration, nearby schools and institutions will benefit from seedlings and training materials, encouraging the integration of </w:t>
      </w:r>
      <w:r w:rsidRPr="00B7367B">
        <w:rPr>
          <w:rFonts w:ascii="Times New Roman" w:eastAsia="Times New Roman" w:hAnsi="Times New Roman" w:cs="Times New Roman"/>
          <w:b/>
          <w:bCs/>
          <w:kern w:val="0"/>
          <w14:ligatures w14:val="none"/>
        </w:rPr>
        <w:t>environmental conservation into school programs</w:t>
      </w:r>
      <w:r w:rsidRPr="00B7367B">
        <w:rPr>
          <w:rFonts w:ascii="Times New Roman" w:eastAsia="Times New Roman" w:hAnsi="Times New Roman" w:cs="Times New Roman"/>
          <w:kern w:val="0"/>
          <w14:ligatures w14:val="none"/>
        </w:rPr>
        <w:t xml:space="preserve"> and tree planting on campuses.</w:t>
      </w:r>
    </w:p>
    <w:p w14:paraId="1C987488" w14:textId="11F5DE0E" w:rsidR="00B7367B" w:rsidRPr="00B7367B" w:rsidRDefault="00B7367B" w:rsidP="00B7367B">
      <w:pPr>
        <w:spacing w:after="0" w:line="240" w:lineRule="auto"/>
        <w:rPr>
          <w:rFonts w:ascii="Times New Roman" w:eastAsia="Times New Roman" w:hAnsi="Times New Roman" w:cs="Times New Roman"/>
          <w:kern w:val="0"/>
          <w14:ligatures w14:val="none"/>
        </w:rPr>
      </w:pPr>
    </w:p>
    <w:p w14:paraId="1FBB54D5"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5. The Broader Community and Environment</w:t>
      </w:r>
    </w:p>
    <w:p w14:paraId="70B23788" w14:textId="77777777" w:rsidR="00B7367B" w:rsidRPr="00B7367B" w:rsidRDefault="00B7367B" w:rsidP="00B7367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As tree cover increases, the entire region will benefit from </w:t>
      </w:r>
      <w:r w:rsidRPr="00B7367B">
        <w:rPr>
          <w:rFonts w:ascii="Times New Roman" w:eastAsia="Times New Roman" w:hAnsi="Times New Roman" w:cs="Times New Roman"/>
          <w:b/>
          <w:bCs/>
          <w:kern w:val="0"/>
          <w14:ligatures w14:val="none"/>
        </w:rPr>
        <w:t>improved air quality, better rainfall patterns, restored soil health, and moderated local temperatures</w:t>
      </w:r>
      <w:r w:rsidRPr="00B7367B">
        <w:rPr>
          <w:rFonts w:ascii="Times New Roman" w:eastAsia="Times New Roman" w:hAnsi="Times New Roman" w:cs="Times New Roman"/>
          <w:kern w:val="0"/>
          <w14:ligatures w14:val="none"/>
        </w:rPr>
        <w:t>.</w:t>
      </w:r>
    </w:p>
    <w:p w14:paraId="0009598A" w14:textId="77777777" w:rsidR="00B7367B" w:rsidRPr="00B7367B" w:rsidRDefault="00B7367B" w:rsidP="00B7367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 project will contribute to regional and national goals for </w:t>
      </w:r>
      <w:r w:rsidRPr="00B7367B">
        <w:rPr>
          <w:rFonts w:ascii="Times New Roman" w:eastAsia="Times New Roman" w:hAnsi="Times New Roman" w:cs="Times New Roman"/>
          <w:b/>
          <w:bCs/>
          <w:kern w:val="0"/>
          <w14:ligatures w14:val="none"/>
        </w:rPr>
        <w:t>forest cover increase, food security, and climate action</w:t>
      </w:r>
      <w:r w:rsidRPr="00B7367B">
        <w:rPr>
          <w:rFonts w:ascii="Times New Roman" w:eastAsia="Times New Roman" w:hAnsi="Times New Roman" w:cs="Times New Roman"/>
          <w:kern w:val="0"/>
          <w14:ligatures w14:val="none"/>
        </w:rPr>
        <w:t xml:space="preserve">, especially under Kenya’s 15 </w:t>
      </w:r>
      <w:proofErr w:type="gramStart"/>
      <w:r w:rsidRPr="00B7367B">
        <w:rPr>
          <w:rFonts w:ascii="Times New Roman" w:eastAsia="Times New Roman" w:hAnsi="Times New Roman" w:cs="Times New Roman"/>
          <w:kern w:val="0"/>
          <w14:ligatures w14:val="none"/>
        </w:rPr>
        <w:t>Billion</w:t>
      </w:r>
      <w:proofErr w:type="gramEnd"/>
      <w:r w:rsidRPr="00B7367B">
        <w:rPr>
          <w:rFonts w:ascii="Times New Roman" w:eastAsia="Times New Roman" w:hAnsi="Times New Roman" w:cs="Times New Roman"/>
          <w:kern w:val="0"/>
          <w14:ligatures w14:val="none"/>
        </w:rPr>
        <w:t xml:space="preserve"> Trees Initiative and Vision 2030 goals.</w:t>
      </w:r>
    </w:p>
    <w:p w14:paraId="01BCC3CD" w14:textId="5225DF57" w:rsidR="00B7367B" w:rsidRPr="00B7367B" w:rsidRDefault="00B7367B" w:rsidP="00B7367B">
      <w:pPr>
        <w:spacing w:after="0" w:line="240" w:lineRule="auto"/>
        <w:rPr>
          <w:rFonts w:ascii="Times New Roman" w:eastAsia="Times New Roman" w:hAnsi="Times New Roman" w:cs="Times New Roman"/>
          <w:kern w:val="0"/>
          <w14:ligatures w14:val="none"/>
        </w:rPr>
      </w:pPr>
    </w:p>
    <w:p w14:paraId="41B03995"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By targeting these diverse groups, the project ensures inclusive participation, knowledge transfer, and shared ownership — laying the foundation for a sustainable, community-driven climate adaptation model.</w:t>
      </w:r>
    </w:p>
    <w:p w14:paraId="0ED80180" w14:textId="71FF45EA"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1.7: SUSTAINABILITY PLAN</w:t>
      </w:r>
    </w:p>
    <w:p w14:paraId="0FBE41C0"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Shala Global Ltd is committed to ensuring that the tree nursery and climate-resilient farming systems established through this project remain productive, impactful, and financially viable long after the initial funding phase. The sustainability strategy is built around four core pillars: financial self-reliance, operational efficiency, community ownership, and environmental stewardship.</w:t>
      </w:r>
    </w:p>
    <w:p w14:paraId="10ED29B6" w14:textId="0A9064CE" w:rsidR="00B7367B" w:rsidRPr="00B7367B" w:rsidRDefault="00B7367B" w:rsidP="00B7367B">
      <w:pPr>
        <w:spacing w:after="0" w:line="240" w:lineRule="auto"/>
        <w:rPr>
          <w:rFonts w:ascii="Times New Roman" w:eastAsia="Times New Roman" w:hAnsi="Times New Roman" w:cs="Times New Roman"/>
          <w:kern w:val="0"/>
          <w14:ligatures w14:val="none"/>
        </w:rPr>
      </w:pPr>
    </w:p>
    <w:p w14:paraId="7565DF1D"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1. Income Generation from Seedling Sales</w:t>
      </w:r>
    </w:p>
    <w:p w14:paraId="602D5DFC" w14:textId="77777777" w:rsidR="00B7367B" w:rsidRPr="00B7367B" w:rsidRDefault="00B7367B" w:rsidP="00B7367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lastRenderedPageBreak/>
        <w:t xml:space="preserve">The tree nursery will produce approximately </w:t>
      </w:r>
      <w:r w:rsidRPr="00B7367B">
        <w:rPr>
          <w:rFonts w:ascii="Times New Roman" w:eastAsia="Times New Roman" w:hAnsi="Times New Roman" w:cs="Times New Roman"/>
          <w:b/>
          <w:bCs/>
          <w:kern w:val="0"/>
          <w14:ligatures w14:val="none"/>
        </w:rPr>
        <w:t>50,000 seedlings annually</w:t>
      </w:r>
      <w:r w:rsidRPr="00B7367B">
        <w:rPr>
          <w:rFonts w:ascii="Times New Roman" w:eastAsia="Times New Roman" w:hAnsi="Times New Roman" w:cs="Times New Roman"/>
          <w:kern w:val="0"/>
          <w14:ligatures w14:val="none"/>
        </w:rPr>
        <w:t>, including indigenous, fruit, and agroforestry species.</w:t>
      </w:r>
    </w:p>
    <w:p w14:paraId="477B6F87" w14:textId="77777777" w:rsidR="00B7367B" w:rsidRPr="00B7367B" w:rsidRDefault="00B7367B" w:rsidP="00B7367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A portion of these seedlings will be sold to individuals, schools, NGOs, county governments, and corporate tree planting programs at affordable prices.</w:t>
      </w:r>
    </w:p>
    <w:p w14:paraId="657265DB" w14:textId="77777777" w:rsidR="00B7367B" w:rsidRPr="00B7367B" w:rsidRDefault="00B7367B" w:rsidP="00B7367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Revenue from these sales will be </w:t>
      </w:r>
      <w:r w:rsidRPr="00B7367B">
        <w:rPr>
          <w:rFonts w:ascii="Times New Roman" w:eastAsia="Times New Roman" w:hAnsi="Times New Roman" w:cs="Times New Roman"/>
          <w:b/>
          <w:bCs/>
          <w:kern w:val="0"/>
          <w14:ligatures w14:val="none"/>
        </w:rPr>
        <w:t>reinvested into nursery operations</w:t>
      </w:r>
      <w:r w:rsidRPr="00B7367B">
        <w:rPr>
          <w:rFonts w:ascii="Times New Roman" w:eastAsia="Times New Roman" w:hAnsi="Times New Roman" w:cs="Times New Roman"/>
          <w:kern w:val="0"/>
          <w14:ligatures w14:val="none"/>
        </w:rPr>
        <w:t>, including labor, potting materials, shading structures, and expansion.</w:t>
      </w:r>
    </w:p>
    <w:p w14:paraId="70BA7E43" w14:textId="38FE3051" w:rsidR="00B7367B" w:rsidRPr="00B7367B" w:rsidRDefault="00B7367B" w:rsidP="00B7367B">
      <w:pPr>
        <w:spacing w:after="0" w:line="240" w:lineRule="auto"/>
        <w:rPr>
          <w:rFonts w:ascii="Times New Roman" w:eastAsia="Times New Roman" w:hAnsi="Times New Roman" w:cs="Times New Roman"/>
          <w:kern w:val="0"/>
          <w14:ligatures w14:val="none"/>
        </w:rPr>
      </w:pPr>
    </w:p>
    <w:p w14:paraId="3D8ACC46"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2. Reinvestment of Farm Proceeds</w:t>
      </w:r>
    </w:p>
    <w:p w14:paraId="10CB5DB1" w14:textId="77777777" w:rsidR="00B7367B" w:rsidRPr="00B7367B" w:rsidRDefault="00B7367B" w:rsidP="00B7367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Improved crop yields through irrigation and agroforestry integration will increase farm revenues.</w:t>
      </w:r>
    </w:p>
    <w:p w14:paraId="64D614FB" w14:textId="77777777" w:rsidR="00B7367B" w:rsidRPr="00B7367B" w:rsidRDefault="00B7367B" w:rsidP="00B7367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A portion of the profits from food and horticultural production will be </w:t>
      </w:r>
      <w:r w:rsidRPr="00B7367B">
        <w:rPr>
          <w:rFonts w:ascii="Times New Roman" w:eastAsia="Times New Roman" w:hAnsi="Times New Roman" w:cs="Times New Roman"/>
          <w:b/>
          <w:bCs/>
          <w:kern w:val="0"/>
          <w14:ligatures w14:val="none"/>
        </w:rPr>
        <w:t>allocated annually to maintain and expand</w:t>
      </w:r>
      <w:r w:rsidRPr="00B7367B">
        <w:rPr>
          <w:rFonts w:ascii="Times New Roman" w:eastAsia="Times New Roman" w:hAnsi="Times New Roman" w:cs="Times New Roman"/>
          <w:kern w:val="0"/>
          <w14:ligatures w14:val="none"/>
        </w:rPr>
        <w:t xml:space="preserve"> the irrigation system, purchase new components, and support agronomic inputs.</w:t>
      </w:r>
    </w:p>
    <w:p w14:paraId="03EFDE8B" w14:textId="77777777" w:rsidR="00B7367B" w:rsidRPr="00B7367B" w:rsidRDefault="00B7367B" w:rsidP="00B7367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Shala Global Ltd will create a </w:t>
      </w:r>
      <w:r w:rsidRPr="00B7367B">
        <w:rPr>
          <w:rFonts w:ascii="Times New Roman" w:eastAsia="Times New Roman" w:hAnsi="Times New Roman" w:cs="Times New Roman"/>
          <w:b/>
          <w:bCs/>
          <w:kern w:val="0"/>
          <w14:ligatures w14:val="none"/>
        </w:rPr>
        <w:t>climate resilience reserve fund</w:t>
      </w:r>
      <w:r w:rsidRPr="00B7367B">
        <w:rPr>
          <w:rFonts w:ascii="Times New Roman" w:eastAsia="Times New Roman" w:hAnsi="Times New Roman" w:cs="Times New Roman"/>
          <w:kern w:val="0"/>
          <w14:ligatures w14:val="none"/>
        </w:rPr>
        <w:t xml:space="preserve"> from farm income to ensure continuous investment in climate-smart practices.</w:t>
      </w:r>
    </w:p>
    <w:p w14:paraId="2439298E" w14:textId="02315107" w:rsidR="00B7367B" w:rsidRPr="00B7367B" w:rsidRDefault="00B7367B" w:rsidP="00B7367B">
      <w:pPr>
        <w:spacing w:after="0" w:line="240" w:lineRule="auto"/>
        <w:rPr>
          <w:rFonts w:ascii="Times New Roman" w:eastAsia="Times New Roman" w:hAnsi="Times New Roman" w:cs="Times New Roman"/>
          <w:kern w:val="0"/>
          <w14:ligatures w14:val="none"/>
        </w:rPr>
      </w:pPr>
    </w:p>
    <w:p w14:paraId="3FFBE2C2"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3. Community and Farmer Engagement</w:t>
      </w:r>
    </w:p>
    <w:p w14:paraId="3D3712D4" w14:textId="77777777" w:rsidR="00B7367B" w:rsidRPr="00B7367B" w:rsidRDefault="00B7367B" w:rsidP="00B7367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Training and mentorship provided to neighboring farmers will encourage </w:t>
      </w:r>
      <w:r w:rsidRPr="00B7367B">
        <w:rPr>
          <w:rFonts w:ascii="Times New Roman" w:eastAsia="Times New Roman" w:hAnsi="Times New Roman" w:cs="Times New Roman"/>
          <w:b/>
          <w:bCs/>
          <w:kern w:val="0"/>
          <w14:ligatures w14:val="none"/>
        </w:rPr>
        <w:t>local adoption and ownership</w:t>
      </w:r>
      <w:r w:rsidRPr="00B7367B">
        <w:rPr>
          <w:rFonts w:ascii="Times New Roman" w:eastAsia="Times New Roman" w:hAnsi="Times New Roman" w:cs="Times New Roman"/>
          <w:kern w:val="0"/>
          <w14:ligatures w14:val="none"/>
        </w:rPr>
        <w:t xml:space="preserve"> of the tree planting and irrigation initiatives.</w:t>
      </w:r>
    </w:p>
    <w:p w14:paraId="04DA2D81" w14:textId="77777777" w:rsidR="00B7367B" w:rsidRPr="00B7367B" w:rsidRDefault="00B7367B" w:rsidP="00B7367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Participating farmers will be encouraged to contribute in-kind support (e.g., labor, compost, pots) or adopt their own mini-nurseries, multiplying the project’s impact.</w:t>
      </w:r>
    </w:p>
    <w:p w14:paraId="41106336" w14:textId="77777777" w:rsidR="00B7367B" w:rsidRPr="00B7367B" w:rsidRDefault="00B7367B" w:rsidP="00B7367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Collaborative networks with farmer groups and women/youth cooperatives will support </w:t>
      </w:r>
      <w:r w:rsidRPr="00B7367B">
        <w:rPr>
          <w:rFonts w:ascii="Times New Roman" w:eastAsia="Times New Roman" w:hAnsi="Times New Roman" w:cs="Times New Roman"/>
          <w:b/>
          <w:bCs/>
          <w:kern w:val="0"/>
          <w14:ligatures w14:val="none"/>
        </w:rPr>
        <w:t>peer-led learning</w:t>
      </w:r>
      <w:r w:rsidRPr="00B7367B">
        <w:rPr>
          <w:rFonts w:ascii="Times New Roman" w:eastAsia="Times New Roman" w:hAnsi="Times New Roman" w:cs="Times New Roman"/>
          <w:kern w:val="0"/>
          <w14:ligatures w14:val="none"/>
        </w:rPr>
        <w:t xml:space="preserve"> and reduce reliance on external support.</w:t>
      </w:r>
    </w:p>
    <w:p w14:paraId="2CBAF50C" w14:textId="6BD5BFF0" w:rsidR="00B7367B" w:rsidRPr="00B7367B" w:rsidRDefault="00B7367B" w:rsidP="00B7367B">
      <w:pPr>
        <w:spacing w:after="0" w:line="240" w:lineRule="auto"/>
        <w:rPr>
          <w:rFonts w:ascii="Times New Roman" w:eastAsia="Times New Roman" w:hAnsi="Times New Roman" w:cs="Times New Roman"/>
          <w:kern w:val="0"/>
          <w14:ligatures w14:val="none"/>
        </w:rPr>
      </w:pPr>
    </w:p>
    <w:p w14:paraId="1B578C74"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4. Technical Maintenance and Expansion</w:t>
      </w:r>
    </w:p>
    <w:p w14:paraId="08B3EF5F" w14:textId="77777777" w:rsidR="00B7367B" w:rsidRPr="00B7367B" w:rsidRDefault="00B7367B" w:rsidP="00B7367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A dedicated </w:t>
      </w:r>
      <w:r w:rsidRPr="00B7367B">
        <w:rPr>
          <w:rFonts w:ascii="Times New Roman" w:eastAsia="Times New Roman" w:hAnsi="Times New Roman" w:cs="Times New Roman"/>
          <w:b/>
          <w:bCs/>
          <w:kern w:val="0"/>
          <w14:ligatures w14:val="none"/>
        </w:rPr>
        <w:t>nursery and irrigation technician</w:t>
      </w:r>
      <w:r w:rsidRPr="00B7367B">
        <w:rPr>
          <w:rFonts w:ascii="Times New Roman" w:eastAsia="Times New Roman" w:hAnsi="Times New Roman" w:cs="Times New Roman"/>
          <w:kern w:val="0"/>
          <w14:ligatures w14:val="none"/>
        </w:rPr>
        <w:t xml:space="preserve"> will be trained to maintain equipment, monitor water flow, and provide troubleshooting support.</w:t>
      </w:r>
    </w:p>
    <w:p w14:paraId="79F2CFF2" w14:textId="77777777" w:rsidR="00B7367B" w:rsidRPr="00B7367B" w:rsidRDefault="00B7367B" w:rsidP="00B7367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Shala Global Ltd will explore </w:t>
      </w:r>
      <w:r w:rsidRPr="00B7367B">
        <w:rPr>
          <w:rFonts w:ascii="Times New Roman" w:eastAsia="Times New Roman" w:hAnsi="Times New Roman" w:cs="Times New Roman"/>
          <w:b/>
          <w:bCs/>
          <w:kern w:val="0"/>
          <w14:ligatures w14:val="none"/>
        </w:rPr>
        <w:t>solar-powered water pumping systems</w:t>
      </w:r>
      <w:r w:rsidRPr="00B7367B">
        <w:rPr>
          <w:rFonts w:ascii="Times New Roman" w:eastAsia="Times New Roman" w:hAnsi="Times New Roman" w:cs="Times New Roman"/>
          <w:kern w:val="0"/>
          <w14:ligatures w14:val="none"/>
        </w:rPr>
        <w:t xml:space="preserve"> to reduce long-term energy costs and improve environmental efficiency.</w:t>
      </w:r>
    </w:p>
    <w:p w14:paraId="73207F35" w14:textId="77777777" w:rsidR="00B7367B" w:rsidRPr="00B7367B" w:rsidRDefault="00B7367B" w:rsidP="00B7367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Regular monitoring and evaluation will ensure the infrastructure remains functional, effective, and scalable.</w:t>
      </w:r>
    </w:p>
    <w:p w14:paraId="40BCFDAE" w14:textId="372399F3" w:rsidR="00B7367B" w:rsidRPr="00B7367B" w:rsidRDefault="00B7367B" w:rsidP="00B7367B">
      <w:pPr>
        <w:spacing w:after="0" w:line="240" w:lineRule="auto"/>
        <w:rPr>
          <w:rFonts w:ascii="Times New Roman" w:eastAsia="Times New Roman" w:hAnsi="Times New Roman" w:cs="Times New Roman"/>
          <w:kern w:val="0"/>
          <w14:ligatures w14:val="none"/>
        </w:rPr>
      </w:pPr>
    </w:p>
    <w:p w14:paraId="2D5CC591"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5. Strategic Partnerships and Policy Alignment</w:t>
      </w:r>
    </w:p>
    <w:p w14:paraId="5B141ED8" w14:textId="77777777" w:rsidR="00B7367B" w:rsidRPr="00B7367B" w:rsidRDefault="00B7367B" w:rsidP="00B7367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lastRenderedPageBreak/>
        <w:t xml:space="preserve">The project will seek </w:t>
      </w:r>
      <w:r w:rsidRPr="00B7367B">
        <w:rPr>
          <w:rFonts w:ascii="Times New Roman" w:eastAsia="Times New Roman" w:hAnsi="Times New Roman" w:cs="Times New Roman"/>
          <w:b/>
          <w:bCs/>
          <w:kern w:val="0"/>
          <w14:ligatures w14:val="none"/>
        </w:rPr>
        <w:t>collaboration with county agricultural and forestry offices</w:t>
      </w:r>
      <w:r w:rsidRPr="00B7367B">
        <w:rPr>
          <w:rFonts w:ascii="Times New Roman" w:eastAsia="Times New Roman" w:hAnsi="Times New Roman" w:cs="Times New Roman"/>
          <w:kern w:val="0"/>
          <w14:ligatures w14:val="none"/>
        </w:rPr>
        <w:t>, NGOs, and environmental initiatives to access ongoing technical support, knowledge exchange, and joint programming.</w:t>
      </w:r>
    </w:p>
    <w:p w14:paraId="2DF03623" w14:textId="77777777" w:rsidR="00B7367B" w:rsidRPr="00B7367B" w:rsidRDefault="00B7367B" w:rsidP="00B7367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Alignment with Kenya’s national reforestation, climate adaptation, and food security strategies will open up opportunities for future public-private partnerships and co-financing.</w:t>
      </w:r>
    </w:p>
    <w:p w14:paraId="7359A53E" w14:textId="440962E4" w:rsidR="00B7367B" w:rsidRPr="00B7367B" w:rsidRDefault="00B7367B" w:rsidP="00B7367B">
      <w:pPr>
        <w:spacing w:after="0" w:line="240" w:lineRule="auto"/>
        <w:rPr>
          <w:rFonts w:ascii="Times New Roman" w:eastAsia="Times New Roman" w:hAnsi="Times New Roman" w:cs="Times New Roman"/>
          <w:kern w:val="0"/>
          <w14:ligatures w14:val="none"/>
        </w:rPr>
      </w:pPr>
    </w:p>
    <w:p w14:paraId="51253522"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Through this well-structured sustainability plan, Shala Global Ltd aims to build a </w:t>
      </w:r>
      <w:r w:rsidRPr="00B7367B">
        <w:rPr>
          <w:rFonts w:ascii="Times New Roman" w:eastAsia="Times New Roman" w:hAnsi="Times New Roman" w:cs="Times New Roman"/>
          <w:b/>
          <w:bCs/>
          <w:kern w:val="0"/>
          <w14:ligatures w14:val="none"/>
        </w:rPr>
        <w:t>resilient agroforestry and irrigation model</w:t>
      </w:r>
      <w:r w:rsidRPr="00B7367B">
        <w:rPr>
          <w:rFonts w:ascii="Times New Roman" w:eastAsia="Times New Roman" w:hAnsi="Times New Roman" w:cs="Times New Roman"/>
          <w:kern w:val="0"/>
          <w14:ligatures w14:val="none"/>
        </w:rPr>
        <w:t xml:space="preserve"> that not only supports its own operations but also drives green growth and environmental restoration across the region.</w:t>
      </w:r>
    </w:p>
    <w:p w14:paraId="6E8C26C3" w14:textId="643864F3"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1.8: MONITORING AND EVALUATION (M&amp;E)</w:t>
      </w:r>
    </w:p>
    <w:p w14:paraId="11B80971"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To ensure effective implementation and accountability, Shala Global Ltd will establish a robust Monitoring and Evaluation (M&amp;E) framework that tracks project progress, measures results, and informs adaptive management. The M&amp;E plan will be participatory, results-oriented, and aligned with the project's objectives.</w:t>
      </w:r>
    </w:p>
    <w:p w14:paraId="5C4EFE9A" w14:textId="22AF5CA6" w:rsidR="00B7367B" w:rsidRPr="00B7367B" w:rsidRDefault="00B7367B" w:rsidP="00B7367B">
      <w:pPr>
        <w:spacing w:after="0" w:line="240" w:lineRule="auto"/>
        <w:rPr>
          <w:rFonts w:ascii="Times New Roman" w:eastAsia="Times New Roman" w:hAnsi="Times New Roman" w:cs="Times New Roman"/>
          <w:kern w:val="0"/>
          <w14:ligatures w14:val="none"/>
        </w:rPr>
      </w:pPr>
    </w:p>
    <w:p w14:paraId="5D8A4FE2"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Monitoring Framework</w:t>
      </w:r>
    </w:p>
    <w:p w14:paraId="1E276732"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Monitoring will be conducted continuously throughout the project lifecycle by a dedicated team, with quarterly reviews and annual evaluations. Progress will be tracked using both </w:t>
      </w:r>
      <w:r w:rsidRPr="00B7367B">
        <w:rPr>
          <w:rFonts w:ascii="Times New Roman" w:eastAsia="Times New Roman" w:hAnsi="Times New Roman" w:cs="Times New Roman"/>
          <w:b/>
          <w:bCs/>
          <w:kern w:val="0"/>
          <w14:ligatures w14:val="none"/>
        </w:rPr>
        <w:t>quantitative and qualitative indicators</w:t>
      </w:r>
      <w:r w:rsidRPr="00B7367B">
        <w:rPr>
          <w:rFonts w:ascii="Times New Roman" w:eastAsia="Times New Roman" w:hAnsi="Times New Roman" w:cs="Times New Roman"/>
          <w:kern w:val="0"/>
          <w14:ligatures w14:val="none"/>
        </w:rPr>
        <w:t>.</w:t>
      </w:r>
    </w:p>
    <w:p w14:paraId="68AEB7B0" w14:textId="00323F34" w:rsidR="00B7367B" w:rsidRPr="00B7367B" w:rsidRDefault="00B7367B" w:rsidP="00B7367B">
      <w:pPr>
        <w:spacing w:after="0" w:line="240" w:lineRule="auto"/>
        <w:rPr>
          <w:rFonts w:ascii="Times New Roman" w:eastAsia="Times New Roman" w:hAnsi="Times New Roman" w:cs="Times New Roman"/>
          <w:kern w:val="0"/>
          <w14:ligatures w14:val="none"/>
        </w:rPr>
      </w:pPr>
    </w:p>
    <w:p w14:paraId="11C9C291"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Key Performance Indicators (KPIs)</w:t>
      </w:r>
    </w:p>
    <w:tbl>
      <w:tblPr>
        <w:tblStyle w:val="TableGrid"/>
        <w:tblW w:w="0" w:type="auto"/>
        <w:tblLook w:val="04A0" w:firstRow="1" w:lastRow="0" w:firstColumn="1" w:lastColumn="0" w:noHBand="0" w:noVBand="1"/>
      </w:tblPr>
      <w:tblGrid>
        <w:gridCol w:w="2828"/>
        <w:gridCol w:w="2979"/>
        <w:gridCol w:w="3543"/>
      </w:tblGrid>
      <w:tr w:rsidR="00B7367B" w:rsidRPr="00B7367B" w14:paraId="35B7C20F" w14:textId="77777777" w:rsidTr="00B7367B">
        <w:tc>
          <w:tcPr>
            <w:tcW w:w="0" w:type="auto"/>
            <w:hideMark/>
          </w:tcPr>
          <w:p w14:paraId="0439F02C"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Indicator</w:t>
            </w:r>
          </w:p>
        </w:tc>
        <w:tc>
          <w:tcPr>
            <w:tcW w:w="0" w:type="auto"/>
            <w:hideMark/>
          </w:tcPr>
          <w:p w14:paraId="3DBF8401"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Target</w:t>
            </w:r>
          </w:p>
        </w:tc>
        <w:tc>
          <w:tcPr>
            <w:tcW w:w="0" w:type="auto"/>
            <w:hideMark/>
          </w:tcPr>
          <w:p w14:paraId="7737E0CB"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Measurement Tool</w:t>
            </w:r>
          </w:p>
        </w:tc>
      </w:tr>
      <w:tr w:rsidR="00B7367B" w:rsidRPr="00B7367B" w14:paraId="46ADD894" w14:textId="77777777" w:rsidTr="00B7367B">
        <w:tc>
          <w:tcPr>
            <w:tcW w:w="0" w:type="auto"/>
            <w:hideMark/>
          </w:tcPr>
          <w:p w14:paraId="659C8C18"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Number of seedlings propagated</w:t>
            </w:r>
          </w:p>
        </w:tc>
        <w:tc>
          <w:tcPr>
            <w:tcW w:w="0" w:type="auto"/>
            <w:hideMark/>
          </w:tcPr>
          <w:p w14:paraId="41B75BF8"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50,000 annually</w:t>
            </w:r>
          </w:p>
        </w:tc>
        <w:tc>
          <w:tcPr>
            <w:tcW w:w="0" w:type="auto"/>
            <w:hideMark/>
          </w:tcPr>
          <w:p w14:paraId="32501E79"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Nursery records, seedling inventory</w:t>
            </w:r>
          </w:p>
        </w:tc>
      </w:tr>
      <w:tr w:rsidR="00B7367B" w:rsidRPr="00B7367B" w14:paraId="5A5B3FDB" w14:textId="77777777" w:rsidTr="00B7367B">
        <w:tc>
          <w:tcPr>
            <w:tcW w:w="0" w:type="auto"/>
            <w:hideMark/>
          </w:tcPr>
          <w:p w14:paraId="165A90B1"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Number of trees planted</w:t>
            </w:r>
          </w:p>
        </w:tc>
        <w:tc>
          <w:tcPr>
            <w:tcW w:w="0" w:type="auto"/>
            <w:hideMark/>
          </w:tcPr>
          <w:p w14:paraId="2B6D917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30,000 on-farm; 20,000 off-farm</w:t>
            </w:r>
          </w:p>
        </w:tc>
        <w:tc>
          <w:tcPr>
            <w:tcW w:w="0" w:type="auto"/>
            <w:hideMark/>
          </w:tcPr>
          <w:p w14:paraId="25737BA5"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Field planting logs, GPS mapping</w:t>
            </w:r>
          </w:p>
        </w:tc>
      </w:tr>
      <w:tr w:rsidR="00B7367B" w:rsidRPr="00B7367B" w14:paraId="17393C55" w14:textId="77777777" w:rsidTr="00B7367B">
        <w:tc>
          <w:tcPr>
            <w:tcW w:w="0" w:type="auto"/>
            <w:hideMark/>
          </w:tcPr>
          <w:p w14:paraId="79ADA95E"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Hectares under irrigation</w:t>
            </w:r>
          </w:p>
        </w:tc>
        <w:tc>
          <w:tcPr>
            <w:tcW w:w="0" w:type="auto"/>
            <w:hideMark/>
          </w:tcPr>
          <w:p w14:paraId="1647822C"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5 hectares</w:t>
            </w:r>
          </w:p>
        </w:tc>
        <w:tc>
          <w:tcPr>
            <w:tcW w:w="0" w:type="auto"/>
            <w:hideMark/>
          </w:tcPr>
          <w:p w14:paraId="505991B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Irrigation layout plans, visual inspections</w:t>
            </w:r>
          </w:p>
        </w:tc>
      </w:tr>
      <w:tr w:rsidR="00B7367B" w:rsidRPr="00B7367B" w14:paraId="0BF607FB" w14:textId="77777777" w:rsidTr="00B7367B">
        <w:tc>
          <w:tcPr>
            <w:tcW w:w="0" w:type="auto"/>
            <w:hideMark/>
          </w:tcPr>
          <w:p w14:paraId="09CC4A98"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Increase in crop yields</w:t>
            </w:r>
          </w:p>
        </w:tc>
        <w:tc>
          <w:tcPr>
            <w:tcW w:w="0" w:type="auto"/>
            <w:hideMark/>
          </w:tcPr>
          <w:p w14:paraId="7D566828"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50% improvement over two seasons</w:t>
            </w:r>
          </w:p>
        </w:tc>
        <w:tc>
          <w:tcPr>
            <w:tcW w:w="0" w:type="auto"/>
            <w:hideMark/>
          </w:tcPr>
          <w:p w14:paraId="76E6B68C"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Yield records, before-and-after comparisons</w:t>
            </w:r>
          </w:p>
        </w:tc>
      </w:tr>
      <w:tr w:rsidR="00B7367B" w:rsidRPr="00B7367B" w14:paraId="2E667493" w14:textId="77777777" w:rsidTr="00B7367B">
        <w:tc>
          <w:tcPr>
            <w:tcW w:w="0" w:type="auto"/>
            <w:hideMark/>
          </w:tcPr>
          <w:p w14:paraId="789CEA0B"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Soil moisture retention</w:t>
            </w:r>
          </w:p>
        </w:tc>
        <w:tc>
          <w:tcPr>
            <w:tcW w:w="0" w:type="auto"/>
            <w:hideMark/>
          </w:tcPr>
          <w:p w14:paraId="36CB9B3D"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30% increase</w:t>
            </w:r>
          </w:p>
        </w:tc>
        <w:tc>
          <w:tcPr>
            <w:tcW w:w="0" w:type="auto"/>
            <w:hideMark/>
          </w:tcPr>
          <w:p w14:paraId="3C0F34B9"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Soil moisture sensors, field sampling</w:t>
            </w:r>
          </w:p>
        </w:tc>
      </w:tr>
      <w:tr w:rsidR="00B7367B" w:rsidRPr="00B7367B" w14:paraId="68A59051" w14:textId="77777777" w:rsidTr="00B7367B">
        <w:tc>
          <w:tcPr>
            <w:tcW w:w="0" w:type="auto"/>
            <w:hideMark/>
          </w:tcPr>
          <w:p w14:paraId="2B92FD4D"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Number of farmers trained</w:t>
            </w:r>
          </w:p>
        </w:tc>
        <w:tc>
          <w:tcPr>
            <w:tcW w:w="0" w:type="auto"/>
            <w:hideMark/>
          </w:tcPr>
          <w:p w14:paraId="410C3AE7"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100+</w:t>
            </w:r>
          </w:p>
        </w:tc>
        <w:tc>
          <w:tcPr>
            <w:tcW w:w="0" w:type="auto"/>
            <w:hideMark/>
          </w:tcPr>
          <w:p w14:paraId="0D3C9826"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Attendance lists, pre/post-training surveys</w:t>
            </w:r>
          </w:p>
        </w:tc>
      </w:tr>
      <w:tr w:rsidR="00B7367B" w:rsidRPr="00B7367B" w14:paraId="442023A5" w14:textId="77777777" w:rsidTr="00B7367B">
        <w:tc>
          <w:tcPr>
            <w:tcW w:w="0" w:type="auto"/>
            <w:hideMark/>
          </w:tcPr>
          <w:p w14:paraId="329E5B34"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lastRenderedPageBreak/>
              <w:t>Youth engaged in project activities</w:t>
            </w:r>
          </w:p>
        </w:tc>
        <w:tc>
          <w:tcPr>
            <w:tcW w:w="0" w:type="auto"/>
            <w:hideMark/>
          </w:tcPr>
          <w:p w14:paraId="001DA353"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40+</w:t>
            </w:r>
          </w:p>
        </w:tc>
        <w:tc>
          <w:tcPr>
            <w:tcW w:w="0" w:type="auto"/>
            <w:hideMark/>
          </w:tcPr>
          <w:p w14:paraId="0C0F5AEE"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Payroll records, training reports</w:t>
            </w:r>
          </w:p>
        </w:tc>
      </w:tr>
      <w:tr w:rsidR="00B7367B" w:rsidRPr="00B7367B" w14:paraId="69A058E0" w14:textId="77777777" w:rsidTr="00B7367B">
        <w:tc>
          <w:tcPr>
            <w:tcW w:w="0" w:type="auto"/>
            <w:hideMark/>
          </w:tcPr>
          <w:p w14:paraId="2004483A"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Income from seedling sales</w:t>
            </w:r>
          </w:p>
        </w:tc>
        <w:tc>
          <w:tcPr>
            <w:tcW w:w="0" w:type="auto"/>
            <w:hideMark/>
          </w:tcPr>
          <w:p w14:paraId="5F5394B6"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Minimum </w:t>
            </w:r>
            <w:proofErr w:type="spellStart"/>
            <w:r w:rsidRPr="00B7367B">
              <w:rPr>
                <w:rFonts w:ascii="Times New Roman" w:eastAsia="Times New Roman" w:hAnsi="Times New Roman" w:cs="Times New Roman"/>
                <w:kern w:val="0"/>
                <w14:ligatures w14:val="none"/>
              </w:rPr>
              <w:t>Ksh</w:t>
            </w:r>
            <w:proofErr w:type="spellEnd"/>
            <w:r w:rsidRPr="00B7367B">
              <w:rPr>
                <w:rFonts w:ascii="Times New Roman" w:eastAsia="Times New Roman" w:hAnsi="Times New Roman" w:cs="Times New Roman"/>
                <w:kern w:val="0"/>
                <w14:ligatures w14:val="none"/>
              </w:rPr>
              <w:t xml:space="preserve"> 500,000/year</w:t>
            </w:r>
          </w:p>
        </w:tc>
        <w:tc>
          <w:tcPr>
            <w:tcW w:w="0" w:type="auto"/>
            <w:hideMark/>
          </w:tcPr>
          <w:p w14:paraId="247CFA70"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Sales receipts, income statements</w:t>
            </w:r>
          </w:p>
        </w:tc>
      </w:tr>
    </w:tbl>
    <w:p w14:paraId="477E8070" w14:textId="16B8F4DA" w:rsidR="00B7367B" w:rsidRPr="00B7367B" w:rsidRDefault="00B7367B" w:rsidP="00B7367B">
      <w:pPr>
        <w:spacing w:after="0" w:line="240" w:lineRule="auto"/>
        <w:rPr>
          <w:rFonts w:ascii="Times New Roman" w:eastAsia="Times New Roman" w:hAnsi="Times New Roman" w:cs="Times New Roman"/>
          <w:kern w:val="0"/>
          <w14:ligatures w14:val="none"/>
        </w:rPr>
      </w:pPr>
    </w:p>
    <w:p w14:paraId="5B121437"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Evaluation Approach</w:t>
      </w:r>
    </w:p>
    <w:p w14:paraId="5F9E5F6A" w14:textId="77777777" w:rsidR="00B7367B" w:rsidRPr="00B7367B" w:rsidRDefault="00B7367B" w:rsidP="00B7367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Baseline Assessment:</w:t>
      </w:r>
      <w:r w:rsidRPr="00B7367B">
        <w:rPr>
          <w:rFonts w:ascii="Times New Roman" w:eastAsia="Times New Roman" w:hAnsi="Times New Roman" w:cs="Times New Roman"/>
          <w:kern w:val="0"/>
          <w14:ligatures w14:val="none"/>
        </w:rPr>
        <w:br/>
        <w:t>Conducted at project inception to establish benchmarks for key indicators such as crop yields, tree cover, soil condition, and water usage.</w:t>
      </w:r>
    </w:p>
    <w:p w14:paraId="59BF52C1" w14:textId="77777777" w:rsidR="00B7367B" w:rsidRPr="00B7367B" w:rsidRDefault="00B7367B" w:rsidP="00B7367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Mid-term Review:</w:t>
      </w:r>
      <w:r w:rsidRPr="00B7367B">
        <w:rPr>
          <w:rFonts w:ascii="Times New Roman" w:eastAsia="Times New Roman" w:hAnsi="Times New Roman" w:cs="Times New Roman"/>
          <w:kern w:val="0"/>
          <w14:ligatures w14:val="none"/>
        </w:rPr>
        <w:br/>
        <w:t>Conducted at the 6-month mark to assess progress, identify challenges, and adjust implementation strategies as needed.</w:t>
      </w:r>
    </w:p>
    <w:p w14:paraId="1BD68983" w14:textId="77777777" w:rsidR="00B7367B" w:rsidRPr="00B7367B" w:rsidRDefault="00B7367B" w:rsidP="00B7367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Endline Evaluation:</w:t>
      </w:r>
      <w:r w:rsidRPr="00B7367B">
        <w:rPr>
          <w:rFonts w:ascii="Times New Roman" w:eastAsia="Times New Roman" w:hAnsi="Times New Roman" w:cs="Times New Roman"/>
          <w:kern w:val="0"/>
          <w14:ligatures w14:val="none"/>
        </w:rPr>
        <w:br/>
        <w:t>At project close, a comprehensive evaluation will assess outcomes against targets and document lessons learned for scaling and replication.</w:t>
      </w:r>
    </w:p>
    <w:p w14:paraId="10662070" w14:textId="5153CBA9" w:rsidR="00B7367B" w:rsidRPr="00B7367B" w:rsidRDefault="00B7367B" w:rsidP="00B7367B">
      <w:pPr>
        <w:spacing w:after="0" w:line="240" w:lineRule="auto"/>
        <w:rPr>
          <w:rFonts w:ascii="Times New Roman" w:eastAsia="Times New Roman" w:hAnsi="Times New Roman" w:cs="Times New Roman"/>
          <w:kern w:val="0"/>
          <w14:ligatures w14:val="none"/>
        </w:rPr>
      </w:pPr>
    </w:p>
    <w:p w14:paraId="38F724DB"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Data Collection Methods</w:t>
      </w:r>
    </w:p>
    <w:p w14:paraId="7C4DB9ED" w14:textId="77777777" w:rsidR="00B7367B" w:rsidRPr="00B7367B" w:rsidRDefault="00B7367B" w:rsidP="00B7367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Field observations and photo documentation</w:t>
      </w:r>
    </w:p>
    <w:p w14:paraId="4CE2A72B" w14:textId="77777777" w:rsidR="00B7367B" w:rsidRPr="00B7367B" w:rsidRDefault="00B7367B" w:rsidP="00B7367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GPS mapping and digital data entry tools</w:t>
      </w:r>
    </w:p>
    <w:p w14:paraId="2E33F005" w14:textId="77777777" w:rsidR="00B7367B" w:rsidRPr="00B7367B" w:rsidRDefault="00B7367B" w:rsidP="00B7367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Farmer interviews and focus group discussions</w:t>
      </w:r>
    </w:p>
    <w:p w14:paraId="198BA9AA" w14:textId="77777777" w:rsidR="00B7367B" w:rsidRPr="00B7367B" w:rsidRDefault="00B7367B" w:rsidP="00B7367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Monthly project reports and financial tracking</w:t>
      </w:r>
    </w:p>
    <w:p w14:paraId="1DF89AED" w14:textId="77777777" w:rsidR="00B7367B" w:rsidRPr="00B7367B" w:rsidRDefault="00B7367B" w:rsidP="00B7367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Soil and crop health testing using simple field kits</w:t>
      </w:r>
    </w:p>
    <w:p w14:paraId="655C4A77" w14:textId="14EC8916" w:rsidR="00B7367B" w:rsidRPr="00B7367B" w:rsidRDefault="00B7367B" w:rsidP="00B7367B">
      <w:pPr>
        <w:spacing w:after="0" w:line="240" w:lineRule="auto"/>
        <w:rPr>
          <w:rFonts w:ascii="Times New Roman" w:eastAsia="Times New Roman" w:hAnsi="Times New Roman" w:cs="Times New Roman"/>
          <w:kern w:val="0"/>
          <w14:ligatures w14:val="none"/>
        </w:rPr>
      </w:pPr>
    </w:p>
    <w:p w14:paraId="20A1A54D"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Reporting and Feedback</w:t>
      </w:r>
    </w:p>
    <w:p w14:paraId="744F4E4A"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Findings from M&amp;E activities will be compiled into regular reports shared with stakeholders, funders, and local partners. Feedback loops will be established with farm workers and community members to promote </w:t>
      </w:r>
      <w:r w:rsidRPr="00B7367B">
        <w:rPr>
          <w:rFonts w:ascii="Times New Roman" w:eastAsia="Times New Roman" w:hAnsi="Times New Roman" w:cs="Times New Roman"/>
          <w:b/>
          <w:bCs/>
          <w:kern w:val="0"/>
          <w14:ligatures w14:val="none"/>
        </w:rPr>
        <w:t>continuous improvement</w:t>
      </w:r>
      <w:r w:rsidRPr="00B7367B">
        <w:rPr>
          <w:rFonts w:ascii="Times New Roman" w:eastAsia="Times New Roman" w:hAnsi="Times New Roman" w:cs="Times New Roman"/>
          <w:kern w:val="0"/>
          <w14:ligatures w14:val="none"/>
        </w:rPr>
        <w:t xml:space="preserve"> and local ownership.</w:t>
      </w:r>
    </w:p>
    <w:p w14:paraId="217B6C7D"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This rigorous M&amp;E approach will ensure transparency, accountability, and measurable success, while also building an evidence base for scaling the project across other regions.</w:t>
      </w:r>
    </w:p>
    <w:p w14:paraId="420B9EBF" w14:textId="77777777" w:rsidR="00E254BE" w:rsidRDefault="00E254BE"/>
    <w:p w14:paraId="30D15917" w14:textId="1AA0AD8A"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1.9: WORK PLAN AND TIMELINE</w:t>
      </w:r>
    </w:p>
    <w:p w14:paraId="6A5387A4"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 implementation of Shala Global </w:t>
      </w:r>
      <w:proofErr w:type="spellStart"/>
      <w:r w:rsidRPr="00B7367B">
        <w:rPr>
          <w:rFonts w:ascii="Times New Roman" w:eastAsia="Times New Roman" w:hAnsi="Times New Roman" w:cs="Times New Roman"/>
          <w:kern w:val="0"/>
          <w14:ligatures w14:val="none"/>
        </w:rPr>
        <w:t>Ltd’s</w:t>
      </w:r>
      <w:proofErr w:type="spellEnd"/>
      <w:r w:rsidRPr="00B7367B">
        <w:rPr>
          <w:rFonts w:ascii="Times New Roman" w:eastAsia="Times New Roman" w:hAnsi="Times New Roman" w:cs="Times New Roman"/>
          <w:kern w:val="0"/>
          <w14:ligatures w14:val="none"/>
        </w:rPr>
        <w:t xml:space="preserve"> tree nursery and climate-resilient farming project will follow a structured 12-month work plan. Activities are organized into quarterly phases to ensure </w:t>
      </w:r>
      <w:r w:rsidRPr="00B7367B">
        <w:rPr>
          <w:rFonts w:ascii="Times New Roman" w:eastAsia="Times New Roman" w:hAnsi="Times New Roman" w:cs="Times New Roman"/>
          <w:kern w:val="0"/>
          <w14:ligatures w14:val="none"/>
        </w:rPr>
        <w:lastRenderedPageBreak/>
        <w:t>smooth execution, efficient resource use, and alignment with seasonal cycles for maximum impact.</w:t>
      </w:r>
    </w:p>
    <w:p w14:paraId="218798F0" w14:textId="2378B644" w:rsidR="00B7367B" w:rsidRPr="00B7367B" w:rsidRDefault="00B7367B" w:rsidP="00B7367B">
      <w:pPr>
        <w:spacing w:after="0" w:line="240" w:lineRule="auto"/>
        <w:rPr>
          <w:rFonts w:ascii="Times New Roman" w:eastAsia="Times New Roman" w:hAnsi="Times New Roman" w:cs="Times New Roman"/>
          <w:kern w:val="0"/>
          <w14:ligatures w14:val="none"/>
        </w:rPr>
      </w:pPr>
    </w:p>
    <w:p w14:paraId="6A02FA6A"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Quarter 1 (Month 1–3): Nursery Setup and Land Preparation</w:t>
      </w:r>
    </w:p>
    <w:p w14:paraId="0F4D9C70" w14:textId="77777777" w:rsidR="00B7367B" w:rsidRPr="00B7367B" w:rsidRDefault="00B7367B" w:rsidP="00B7367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1.1</w:t>
      </w:r>
      <w:r w:rsidRPr="00B7367B">
        <w:rPr>
          <w:rFonts w:ascii="Times New Roman" w:eastAsia="Times New Roman" w:hAnsi="Times New Roman" w:cs="Times New Roman"/>
          <w:kern w:val="0"/>
          <w14:ligatures w14:val="none"/>
        </w:rPr>
        <w:t>: Land clearing and preparation for nursery and farm plot (1 acre for nursery, 5 acres for irrigation)</w:t>
      </w:r>
    </w:p>
    <w:p w14:paraId="2F7725B1" w14:textId="77777777" w:rsidR="00B7367B" w:rsidRPr="00B7367B" w:rsidRDefault="00B7367B" w:rsidP="00B7367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1.2</w:t>
      </w:r>
      <w:r w:rsidRPr="00B7367B">
        <w:rPr>
          <w:rFonts w:ascii="Times New Roman" w:eastAsia="Times New Roman" w:hAnsi="Times New Roman" w:cs="Times New Roman"/>
          <w:kern w:val="0"/>
          <w14:ligatures w14:val="none"/>
        </w:rPr>
        <w:t>: Construction of nursery infrastructure — shade nets, seedbeds, potting areas, fencing</w:t>
      </w:r>
    </w:p>
    <w:p w14:paraId="08EDC933" w14:textId="77777777" w:rsidR="00B7367B" w:rsidRPr="00B7367B" w:rsidRDefault="00B7367B" w:rsidP="00B7367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1.3</w:t>
      </w:r>
      <w:r w:rsidRPr="00B7367B">
        <w:rPr>
          <w:rFonts w:ascii="Times New Roman" w:eastAsia="Times New Roman" w:hAnsi="Times New Roman" w:cs="Times New Roman"/>
          <w:kern w:val="0"/>
          <w14:ligatures w14:val="none"/>
        </w:rPr>
        <w:t>: Procurement of seedling inputs — seeds, polythene tubes, organic compost</w:t>
      </w:r>
    </w:p>
    <w:p w14:paraId="254C7176" w14:textId="77777777" w:rsidR="00B7367B" w:rsidRPr="00B7367B" w:rsidRDefault="00B7367B" w:rsidP="00B7367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1.4</w:t>
      </w:r>
      <w:r w:rsidRPr="00B7367B">
        <w:rPr>
          <w:rFonts w:ascii="Times New Roman" w:eastAsia="Times New Roman" w:hAnsi="Times New Roman" w:cs="Times New Roman"/>
          <w:kern w:val="0"/>
          <w14:ligatures w14:val="none"/>
        </w:rPr>
        <w:t>: Training of staff on nursery management and seedling care</w:t>
      </w:r>
    </w:p>
    <w:p w14:paraId="00A97DBC" w14:textId="77777777" w:rsidR="00B7367B" w:rsidRPr="00B7367B" w:rsidRDefault="00B7367B" w:rsidP="00B7367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1.5</w:t>
      </w:r>
      <w:r w:rsidRPr="00B7367B">
        <w:rPr>
          <w:rFonts w:ascii="Times New Roman" w:eastAsia="Times New Roman" w:hAnsi="Times New Roman" w:cs="Times New Roman"/>
          <w:kern w:val="0"/>
          <w14:ligatures w14:val="none"/>
        </w:rPr>
        <w:t>: Start propagation of 50,000 seedlings (fruit trees, indigenous trees, fast-growing species)</w:t>
      </w:r>
    </w:p>
    <w:p w14:paraId="01493BD0" w14:textId="77777777" w:rsidR="00B7367B" w:rsidRPr="00B7367B" w:rsidRDefault="00B7367B" w:rsidP="00B7367B">
      <w:pPr>
        <w:spacing w:after="0"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pict w14:anchorId="1D159E67">
          <v:rect id="_x0000_i1107" style="width:0;height:1.5pt" o:hralign="center" o:hrstd="t" o:hr="t" fillcolor="#a0a0a0" stroked="f"/>
        </w:pict>
      </w:r>
    </w:p>
    <w:p w14:paraId="71885BF9"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Quarter 2 (Month 4–6): Irrigation Setup and Seedling Development</w:t>
      </w:r>
    </w:p>
    <w:p w14:paraId="173D5AC1" w14:textId="77777777" w:rsidR="00B7367B" w:rsidRPr="00B7367B" w:rsidRDefault="00B7367B" w:rsidP="00B7367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2.1</w:t>
      </w:r>
      <w:r w:rsidRPr="00B7367B">
        <w:rPr>
          <w:rFonts w:ascii="Times New Roman" w:eastAsia="Times New Roman" w:hAnsi="Times New Roman" w:cs="Times New Roman"/>
          <w:kern w:val="0"/>
          <w14:ligatures w14:val="none"/>
        </w:rPr>
        <w:t>: Install drip irrigation system (targeting 5 hectares) — pipes, tanks, filtration units</w:t>
      </w:r>
    </w:p>
    <w:p w14:paraId="27CF49A6" w14:textId="77777777" w:rsidR="00B7367B" w:rsidRPr="00B7367B" w:rsidRDefault="00B7367B" w:rsidP="00B7367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2.2</w:t>
      </w:r>
      <w:r w:rsidRPr="00B7367B">
        <w:rPr>
          <w:rFonts w:ascii="Times New Roman" w:eastAsia="Times New Roman" w:hAnsi="Times New Roman" w:cs="Times New Roman"/>
          <w:kern w:val="0"/>
          <w14:ligatures w14:val="none"/>
        </w:rPr>
        <w:t>: Establish composting unit for organic farm inputs</w:t>
      </w:r>
    </w:p>
    <w:p w14:paraId="56492D3C" w14:textId="77777777" w:rsidR="00B7367B" w:rsidRPr="00B7367B" w:rsidRDefault="00B7367B" w:rsidP="00B7367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2.3</w:t>
      </w:r>
      <w:r w:rsidRPr="00B7367B">
        <w:rPr>
          <w:rFonts w:ascii="Times New Roman" w:eastAsia="Times New Roman" w:hAnsi="Times New Roman" w:cs="Times New Roman"/>
          <w:kern w:val="0"/>
          <w14:ligatures w14:val="none"/>
        </w:rPr>
        <w:t>: Ongoing maintenance of seedlings — watering, thinning, disease management</w:t>
      </w:r>
    </w:p>
    <w:p w14:paraId="50593F05" w14:textId="77777777" w:rsidR="00B7367B" w:rsidRPr="00B7367B" w:rsidRDefault="00B7367B" w:rsidP="00B7367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2.4</w:t>
      </w:r>
      <w:r w:rsidRPr="00B7367B">
        <w:rPr>
          <w:rFonts w:ascii="Times New Roman" w:eastAsia="Times New Roman" w:hAnsi="Times New Roman" w:cs="Times New Roman"/>
          <w:kern w:val="0"/>
          <w14:ligatures w14:val="none"/>
        </w:rPr>
        <w:t>: Training sessions for farm staff and neighboring farmers on drip irrigation and soil health</w:t>
      </w:r>
    </w:p>
    <w:p w14:paraId="0AD3960F" w14:textId="77777777" w:rsidR="00B7367B" w:rsidRPr="00B7367B" w:rsidRDefault="00B7367B" w:rsidP="00B7367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2.5</w:t>
      </w:r>
      <w:r w:rsidRPr="00B7367B">
        <w:rPr>
          <w:rFonts w:ascii="Times New Roman" w:eastAsia="Times New Roman" w:hAnsi="Times New Roman" w:cs="Times New Roman"/>
          <w:kern w:val="0"/>
          <w14:ligatures w14:val="none"/>
        </w:rPr>
        <w:t>: Community outreach and engagement to recruit tree planting partners</w:t>
      </w:r>
    </w:p>
    <w:p w14:paraId="72307EDC" w14:textId="69E579A6" w:rsidR="00B7367B" w:rsidRPr="00B7367B" w:rsidRDefault="00B7367B" w:rsidP="00B7367B">
      <w:pPr>
        <w:spacing w:after="0" w:line="240" w:lineRule="auto"/>
        <w:rPr>
          <w:rFonts w:ascii="Times New Roman" w:eastAsia="Times New Roman" w:hAnsi="Times New Roman" w:cs="Times New Roman"/>
          <w:kern w:val="0"/>
          <w14:ligatures w14:val="none"/>
        </w:rPr>
      </w:pPr>
    </w:p>
    <w:p w14:paraId="497FADB7"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Quarter 3 (Month 7–9): Tree Planting and Farm Diversification</w:t>
      </w:r>
    </w:p>
    <w:p w14:paraId="42381F9F" w14:textId="77777777" w:rsidR="00B7367B" w:rsidRPr="00B7367B" w:rsidRDefault="00B7367B" w:rsidP="00B7367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3.1</w:t>
      </w:r>
      <w:r w:rsidRPr="00B7367B">
        <w:rPr>
          <w:rFonts w:ascii="Times New Roman" w:eastAsia="Times New Roman" w:hAnsi="Times New Roman" w:cs="Times New Roman"/>
          <w:kern w:val="0"/>
          <w14:ligatures w14:val="none"/>
        </w:rPr>
        <w:t>: Transplant 30,000 seedlings on Shala Global farm (boundary, alley cropping, windbreaks)</w:t>
      </w:r>
    </w:p>
    <w:p w14:paraId="7E21DDF1" w14:textId="77777777" w:rsidR="00B7367B" w:rsidRPr="00B7367B" w:rsidRDefault="00B7367B" w:rsidP="00B7367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3.2</w:t>
      </w:r>
      <w:r w:rsidRPr="00B7367B">
        <w:rPr>
          <w:rFonts w:ascii="Times New Roman" w:eastAsia="Times New Roman" w:hAnsi="Times New Roman" w:cs="Times New Roman"/>
          <w:kern w:val="0"/>
          <w14:ligatures w14:val="none"/>
        </w:rPr>
        <w:t>: Distribute 20,000 seedlings to smallholder farmers, schools, and local institutions</w:t>
      </w:r>
    </w:p>
    <w:p w14:paraId="744C55D1" w14:textId="77777777" w:rsidR="00B7367B" w:rsidRPr="00B7367B" w:rsidRDefault="00B7367B" w:rsidP="00B7367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3.3</w:t>
      </w:r>
      <w:r w:rsidRPr="00B7367B">
        <w:rPr>
          <w:rFonts w:ascii="Times New Roman" w:eastAsia="Times New Roman" w:hAnsi="Times New Roman" w:cs="Times New Roman"/>
          <w:kern w:val="0"/>
          <w14:ligatures w14:val="none"/>
        </w:rPr>
        <w:t>: Plant climate-resilient food crops under irrigation (vegetables, legumes, cereals)</w:t>
      </w:r>
    </w:p>
    <w:p w14:paraId="2F852917" w14:textId="77777777" w:rsidR="00B7367B" w:rsidRPr="00B7367B" w:rsidRDefault="00B7367B" w:rsidP="00B7367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3.4</w:t>
      </w:r>
      <w:r w:rsidRPr="00B7367B">
        <w:rPr>
          <w:rFonts w:ascii="Times New Roman" w:eastAsia="Times New Roman" w:hAnsi="Times New Roman" w:cs="Times New Roman"/>
          <w:kern w:val="0"/>
          <w14:ligatures w14:val="none"/>
        </w:rPr>
        <w:t>: Conduct refresher training on agroforestry, irrigation scheduling, and post-planting care</w:t>
      </w:r>
    </w:p>
    <w:p w14:paraId="22861C11" w14:textId="77777777" w:rsidR="00B7367B" w:rsidRPr="00B7367B" w:rsidRDefault="00B7367B" w:rsidP="00B7367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3.5</w:t>
      </w:r>
      <w:r w:rsidRPr="00B7367B">
        <w:rPr>
          <w:rFonts w:ascii="Times New Roman" w:eastAsia="Times New Roman" w:hAnsi="Times New Roman" w:cs="Times New Roman"/>
          <w:kern w:val="0"/>
          <w14:ligatures w14:val="none"/>
        </w:rPr>
        <w:t>: Mid-term review and documentation of progress</w:t>
      </w:r>
    </w:p>
    <w:p w14:paraId="0DEF814F" w14:textId="0EA1A28B" w:rsidR="00B7367B" w:rsidRPr="00B7367B" w:rsidRDefault="00B7367B" w:rsidP="00B7367B">
      <w:pPr>
        <w:spacing w:after="0" w:line="240" w:lineRule="auto"/>
        <w:rPr>
          <w:rFonts w:ascii="Times New Roman" w:eastAsia="Times New Roman" w:hAnsi="Times New Roman" w:cs="Times New Roman"/>
          <w:kern w:val="0"/>
          <w14:ligatures w14:val="none"/>
        </w:rPr>
      </w:pPr>
    </w:p>
    <w:p w14:paraId="384071F7" w14:textId="77777777" w:rsidR="00B7367B" w:rsidRPr="00B7367B" w:rsidRDefault="00B7367B" w:rsidP="00B736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367B">
        <w:rPr>
          <w:rFonts w:ascii="Times New Roman" w:eastAsia="Times New Roman" w:hAnsi="Times New Roman" w:cs="Times New Roman"/>
          <w:b/>
          <w:bCs/>
          <w:kern w:val="0"/>
          <w:sz w:val="27"/>
          <w:szCs w:val="27"/>
          <w14:ligatures w14:val="none"/>
        </w:rPr>
        <w:t>Quarter 4 (Month 10–12): Monitoring, Harvesting, and Reporting</w:t>
      </w:r>
    </w:p>
    <w:p w14:paraId="1B60E866" w14:textId="77777777" w:rsidR="00B7367B" w:rsidRPr="00B7367B" w:rsidRDefault="00B7367B" w:rsidP="00B7367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lastRenderedPageBreak/>
        <w:t>Activity 4.1</w:t>
      </w:r>
      <w:r w:rsidRPr="00B7367B">
        <w:rPr>
          <w:rFonts w:ascii="Times New Roman" w:eastAsia="Times New Roman" w:hAnsi="Times New Roman" w:cs="Times New Roman"/>
          <w:kern w:val="0"/>
          <w14:ligatures w14:val="none"/>
        </w:rPr>
        <w:t>: Monitor tree survival rates, crop yields, and irrigation system performance</w:t>
      </w:r>
    </w:p>
    <w:p w14:paraId="6FC05875" w14:textId="77777777" w:rsidR="00B7367B" w:rsidRPr="00B7367B" w:rsidRDefault="00B7367B" w:rsidP="00B7367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4.2</w:t>
      </w:r>
      <w:r w:rsidRPr="00B7367B">
        <w:rPr>
          <w:rFonts w:ascii="Times New Roman" w:eastAsia="Times New Roman" w:hAnsi="Times New Roman" w:cs="Times New Roman"/>
          <w:kern w:val="0"/>
          <w14:ligatures w14:val="none"/>
        </w:rPr>
        <w:t>: Conduct community feedback sessions and success story documentation</w:t>
      </w:r>
    </w:p>
    <w:p w14:paraId="410E84AD" w14:textId="77777777" w:rsidR="00B7367B" w:rsidRPr="00B7367B" w:rsidRDefault="00B7367B" w:rsidP="00B7367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4.3</w:t>
      </w:r>
      <w:r w:rsidRPr="00B7367B">
        <w:rPr>
          <w:rFonts w:ascii="Times New Roman" w:eastAsia="Times New Roman" w:hAnsi="Times New Roman" w:cs="Times New Roman"/>
          <w:kern w:val="0"/>
          <w14:ligatures w14:val="none"/>
        </w:rPr>
        <w:t>: Prepare final project report — outcomes, lessons learned, and recommendations</w:t>
      </w:r>
    </w:p>
    <w:p w14:paraId="6504CA92" w14:textId="77777777" w:rsidR="00B7367B" w:rsidRPr="00B7367B" w:rsidRDefault="00B7367B" w:rsidP="00B7367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4.4</w:t>
      </w:r>
      <w:r w:rsidRPr="00B7367B">
        <w:rPr>
          <w:rFonts w:ascii="Times New Roman" w:eastAsia="Times New Roman" w:hAnsi="Times New Roman" w:cs="Times New Roman"/>
          <w:kern w:val="0"/>
          <w14:ligatures w14:val="none"/>
        </w:rPr>
        <w:t>: Launch seedling sales strategy and marketing for sustainability</w:t>
      </w:r>
    </w:p>
    <w:p w14:paraId="03DC2832" w14:textId="77777777" w:rsidR="00B7367B" w:rsidRPr="00B7367B" w:rsidRDefault="00B7367B" w:rsidP="00B7367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Activity 4.5</w:t>
      </w:r>
      <w:r w:rsidRPr="00B7367B">
        <w:rPr>
          <w:rFonts w:ascii="Times New Roman" w:eastAsia="Times New Roman" w:hAnsi="Times New Roman" w:cs="Times New Roman"/>
          <w:kern w:val="0"/>
          <w14:ligatures w14:val="none"/>
        </w:rPr>
        <w:t>: Explore partnerships for future scaling and replication</w:t>
      </w:r>
    </w:p>
    <w:p w14:paraId="2FFEC1E2" w14:textId="5D9A970C" w:rsidR="00B7367B" w:rsidRPr="00B7367B" w:rsidRDefault="00B7367B" w:rsidP="00B7367B">
      <w:pPr>
        <w:spacing w:after="0" w:line="240" w:lineRule="auto"/>
        <w:rPr>
          <w:rFonts w:ascii="Times New Roman" w:eastAsia="Times New Roman" w:hAnsi="Times New Roman" w:cs="Times New Roman"/>
          <w:kern w:val="0"/>
          <w14:ligatures w14:val="none"/>
        </w:rPr>
      </w:pPr>
    </w:p>
    <w:p w14:paraId="5B60CC06"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This quarterly plan provides a clear and results-oriented roadmap for achieving the project’s climate adaptation, livelihood enhancement, and environmental restoration goals within one year.</w:t>
      </w:r>
    </w:p>
    <w:p w14:paraId="511DD1F7" w14:textId="74B3E736"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1.10: BUDGET PLAN AND FINANCIAL BREAKDOWN</w:t>
      </w:r>
    </w:p>
    <w:p w14:paraId="000CC135"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 xml:space="preserve">The following table provides a detailed financial breakdown of the </w:t>
      </w:r>
      <w:proofErr w:type="spellStart"/>
      <w:r w:rsidRPr="00B7367B">
        <w:rPr>
          <w:rFonts w:ascii="Times New Roman" w:eastAsia="Times New Roman" w:hAnsi="Times New Roman" w:cs="Times New Roman"/>
          <w:kern w:val="0"/>
          <w14:ligatures w14:val="none"/>
        </w:rPr>
        <w:t>Ksh</w:t>
      </w:r>
      <w:proofErr w:type="spellEnd"/>
      <w:r w:rsidRPr="00B7367B">
        <w:rPr>
          <w:rFonts w:ascii="Times New Roman" w:eastAsia="Times New Roman" w:hAnsi="Times New Roman" w:cs="Times New Roman"/>
          <w:kern w:val="0"/>
          <w14:ligatures w14:val="none"/>
        </w:rPr>
        <w:t xml:space="preserve"> 3 million allocated for the establishment of the tree nursery, climate-resilient farming through irrigation, and related project activities.</w:t>
      </w:r>
    </w:p>
    <w:tbl>
      <w:tblPr>
        <w:tblStyle w:val="TableGrid"/>
        <w:tblW w:w="0" w:type="auto"/>
        <w:tblLook w:val="04A0" w:firstRow="1" w:lastRow="0" w:firstColumn="1" w:lastColumn="0" w:noHBand="0" w:noVBand="1"/>
      </w:tblPr>
      <w:tblGrid>
        <w:gridCol w:w="3099"/>
        <w:gridCol w:w="4552"/>
        <w:gridCol w:w="1699"/>
      </w:tblGrid>
      <w:tr w:rsidR="00B7367B" w:rsidRPr="00B7367B" w14:paraId="61092554" w14:textId="77777777" w:rsidTr="00B7367B">
        <w:tc>
          <w:tcPr>
            <w:tcW w:w="0" w:type="auto"/>
            <w:hideMark/>
          </w:tcPr>
          <w:p w14:paraId="045CC4E1"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Budget Item</w:t>
            </w:r>
          </w:p>
        </w:tc>
        <w:tc>
          <w:tcPr>
            <w:tcW w:w="0" w:type="auto"/>
            <w:hideMark/>
          </w:tcPr>
          <w:p w14:paraId="75F9AF2C"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Description</w:t>
            </w:r>
          </w:p>
        </w:tc>
        <w:tc>
          <w:tcPr>
            <w:tcW w:w="0" w:type="auto"/>
            <w:hideMark/>
          </w:tcPr>
          <w:p w14:paraId="06C224C4" w14:textId="77777777" w:rsidR="00B7367B" w:rsidRPr="00B7367B" w:rsidRDefault="00B7367B" w:rsidP="00B7367B">
            <w:pPr>
              <w:jc w:val="center"/>
              <w:rPr>
                <w:rFonts w:ascii="Times New Roman" w:eastAsia="Times New Roman" w:hAnsi="Times New Roman" w:cs="Times New Roman"/>
                <w:b/>
                <w:bCs/>
                <w:kern w:val="0"/>
                <w14:ligatures w14:val="none"/>
              </w:rPr>
            </w:pPr>
            <w:r w:rsidRPr="00B7367B">
              <w:rPr>
                <w:rFonts w:ascii="Times New Roman" w:eastAsia="Times New Roman" w:hAnsi="Times New Roman" w:cs="Times New Roman"/>
                <w:b/>
                <w:bCs/>
                <w:kern w:val="0"/>
                <w14:ligatures w14:val="none"/>
              </w:rPr>
              <w:t>Estimated Cost (</w:t>
            </w:r>
            <w:proofErr w:type="spellStart"/>
            <w:r w:rsidRPr="00B7367B">
              <w:rPr>
                <w:rFonts w:ascii="Times New Roman" w:eastAsia="Times New Roman" w:hAnsi="Times New Roman" w:cs="Times New Roman"/>
                <w:b/>
                <w:bCs/>
                <w:kern w:val="0"/>
                <w14:ligatures w14:val="none"/>
              </w:rPr>
              <w:t>Ksh</w:t>
            </w:r>
            <w:proofErr w:type="spellEnd"/>
            <w:r w:rsidRPr="00B7367B">
              <w:rPr>
                <w:rFonts w:ascii="Times New Roman" w:eastAsia="Times New Roman" w:hAnsi="Times New Roman" w:cs="Times New Roman"/>
                <w:b/>
                <w:bCs/>
                <w:kern w:val="0"/>
                <w14:ligatures w14:val="none"/>
              </w:rPr>
              <w:t>)</w:t>
            </w:r>
          </w:p>
        </w:tc>
      </w:tr>
      <w:tr w:rsidR="00B7367B" w:rsidRPr="00B7367B" w14:paraId="0CCDC01D" w14:textId="77777777" w:rsidTr="00B7367B">
        <w:tc>
          <w:tcPr>
            <w:tcW w:w="0" w:type="auto"/>
            <w:hideMark/>
          </w:tcPr>
          <w:p w14:paraId="36E9F536"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1. Nursery Setup</w:t>
            </w:r>
          </w:p>
        </w:tc>
        <w:tc>
          <w:tcPr>
            <w:tcW w:w="0" w:type="auto"/>
            <w:hideMark/>
          </w:tcPr>
          <w:p w14:paraId="4870EF75"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2F9F495A"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7B64BF7D" w14:textId="77777777" w:rsidTr="00B7367B">
        <w:tc>
          <w:tcPr>
            <w:tcW w:w="0" w:type="auto"/>
            <w:hideMark/>
          </w:tcPr>
          <w:p w14:paraId="4C4FD7C6"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Nursery equipment (seed trays, pots, compost)</w:t>
            </w:r>
          </w:p>
        </w:tc>
        <w:tc>
          <w:tcPr>
            <w:tcW w:w="0" w:type="auto"/>
            <w:hideMark/>
          </w:tcPr>
          <w:p w14:paraId="2E15AC75"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Purchase of seed trays, polythene tubes, and organic compost for seedling propagation</w:t>
            </w:r>
          </w:p>
        </w:tc>
        <w:tc>
          <w:tcPr>
            <w:tcW w:w="0" w:type="auto"/>
            <w:hideMark/>
          </w:tcPr>
          <w:p w14:paraId="1085E311"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250,000</w:t>
            </w:r>
          </w:p>
        </w:tc>
      </w:tr>
      <w:tr w:rsidR="00B7367B" w:rsidRPr="00B7367B" w14:paraId="418DE3BB" w14:textId="77777777" w:rsidTr="00B7367B">
        <w:tc>
          <w:tcPr>
            <w:tcW w:w="0" w:type="auto"/>
            <w:hideMark/>
          </w:tcPr>
          <w:p w14:paraId="63132714"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Construction of nursery infrastructure</w:t>
            </w:r>
          </w:p>
        </w:tc>
        <w:tc>
          <w:tcPr>
            <w:tcW w:w="0" w:type="auto"/>
            <w:hideMark/>
          </w:tcPr>
          <w:p w14:paraId="70CF1017"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Construction of shade netting, seedbeds, and fencing</w:t>
            </w:r>
          </w:p>
        </w:tc>
        <w:tc>
          <w:tcPr>
            <w:tcW w:w="0" w:type="auto"/>
            <w:hideMark/>
          </w:tcPr>
          <w:p w14:paraId="52A93CCA"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200,000</w:t>
            </w:r>
          </w:p>
        </w:tc>
      </w:tr>
      <w:tr w:rsidR="00B7367B" w:rsidRPr="00B7367B" w14:paraId="03A40635" w14:textId="77777777" w:rsidTr="00B7367B">
        <w:tc>
          <w:tcPr>
            <w:tcW w:w="0" w:type="auto"/>
            <w:hideMark/>
          </w:tcPr>
          <w:p w14:paraId="7B66484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Seedling inputs (seeds and fertilizers)</w:t>
            </w:r>
          </w:p>
        </w:tc>
        <w:tc>
          <w:tcPr>
            <w:tcW w:w="0" w:type="auto"/>
            <w:hideMark/>
          </w:tcPr>
          <w:p w14:paraId="1DF0F490"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Procurement of tree seeds (fruit trees, indigenous species), fertilizers</w:t>
            </w:r>
          </w:p>
        </w:tc>
        <w:tc>
          <w:tcPr>
            <w:tcW w:w="0" w:type="auto"/>
            <w:hideMark/>
          </w:tcPr>
          <w:p w14:paraId="3FE30783"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150,000</w:t>
            </w:r>
          </w:p>
        </w:tc>
      </w:tr>
      <w:tr w:rsidR="00B7367B" w:rsidRPr="00B7367B" w14:paraId="58B14A78" w14:textId="77777777" w:rsidTr="00B7367B">
        <w:tc>
          <w:tcPr>
            <w:tcW w:w="0" w:type="auto"/>
            <w:hideMark/>
          </w:tcPr>
          <w:p w14:paraId="468EDC05"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2. Irrigation System</w:t>
            </w:r>
          </w:p>
        </w:tc>
        <w:tc>
          <w:tcPr>
            <w:tcW w:w="0" w:type="auto"/>
            <w:hideMark/>
          </w:tcPr>
          <w:p w14:paraId="719B9191"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782C5B23"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6CB415C8" w14:textId="77777777" w:rsidTr="00B7367B">
        <w:tc>
          <w:tcPr>
            <w:tcW w:w="0" w:type="auto"/>
            <w:hideMark/>
          </w:tcPr>
          <w:p w14:paraId="2482C812"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Drip irrigation system (pipes, filters, pumps)</w:t>
            </w:r>
          </w:p>
        </w:tc>
        <w:tc>
          <w:tcPr>
            <w:tcW w:w="0" w:type="auto"/>
            <w:hideMark/>
          </w:tcPr>
          <w:p w14:paraId="48421249"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Installation of a 5-hectare drip irrigation system, including pipes, pumps, and filtration units</w:t>
            </w:r>
          </w:p>
        </w:tc>
        <w:tc>
          <w:tcPr>
            <w:tcW w:w="0" w:type="auto"/>
            <w:hideMark/>
          </w:tcPr>
          <w:p w14:paraId="29C459C1"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600,000</w:t>
            </w:r>
          </w:p>
        </w:tc>
      </w:tr>
      <w:tr w:rsidR="00B7367B" w:rsidRPr="00B7367B" w14:paraId="33A2D955" w14:textId="77777777" w:rsidTr="00B7367B">
        <w:tc>
          <w:tcPr>
            <w:tcW w:w="0" w:type="auto"/>
            <w:hideMark/>
          </w:tcPr>
          <w:p w14:paraId="53B47D3C"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Water storage tanks</w:t>
            </w:r>
          </w:p>
        </w:tc>
        <w:tc>
          <w:tcPr>
            <w:tcW w:w="0" w:type="auto"/>
            <w:hideMark/>
          </w:tcPr>
          <w:p w14:paraId="4E355012"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Purchase and installation of tanks for water storage (capacity for 5 hectares)</w:t>
            </w:r>
          </w:p>
        </w:tc>
        <w:tc>
          <w:tcPr>
            <w:tcW w:w="0" w:type="auto"/>
            <w:hideMark/>
          </w:tcPr>
          <w:p w14:paraId="6E4DA43E"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200,000</w:t>
            </w:r>
          </w:p>
        </w:tc>
      </w:tr>
      <w:tr w:rsidR="00B7367B" w:rsidRPr="00B7367B" w14:paraId="1A38B830" w14:textId="77777777" w:rsidTr="00B7367B">
        <w:tc>
          <w:tcPr>
            <w:tcW w:w="0" w:type="auto"/>
            <w:hideMark/>
          </w:tcPr>
          <w:p w14:paraId="097860A2"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3. Labor and Personnel</w:t>
            </w:r>
          </w:p>
        </w:tc>
        <w:tc>
          <w:tcPr>
            <w:tcW w:w="0" w:type="auto"/>
            <w:hideMark/>
          </w:tcPr>
          <w:p w14:paraId="6A1FD6A7"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627AC086"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38FED2E2" w14:textId="77777777" w:rsidTr="00B7367B">
        <w:tc>
          <w:tcPr>
            <w:tcW w:w="0" w:type="auto"/>
            <w:hideMark/>
          </w:tcPr>
          <w:p w14:paraId="0CFEC54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Labor for nursery and irrigation setup</w:t>
            </w:r>
          </w:p>
        </w:tc>
        <w:tc>
          <w:tcPr>
            <w:tcW w:w="0" w:type="auto"/>
            <w:hideMark/>
          </w:tcPr>
          <w:p w14:paraId="24E42032"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Hiring of casual laborers for land clearing, irrigation installation, and nursery setup</w:t>
            </w:r>
          </w:p>
        </w:tc>
        <w:tc>
          <w:tcPr>
            <w:tcW w:w="0" w:type="auto"/>
            <w:hideMark/>
          </w:tcPr>
          <w:p w14:paraId="5EB3F65A"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250,000</w:t>
            </w:r>
          </w:p>
        </w:tc>
      </w:tr>
      <w:tr w:rsidR="00B7367B" w:rsidRPr="00B7367B" w14:paraId="4CFD8A10" w14:textId="77777777" w:rsidTr="00B7367B">
        <w:tc>
          <w:tcPr>
            <w:tcW w:w="0" w:type="auto"/>
            <w:hideMark/>
          </w:tcPr>
          <w:p w14:paraId="22ECE911"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4. Training and Capacity Building</w:t>
            </w:r>
          </w:p>
        </w:tc>
        <w:tc>
          <w:tcPr>
            <w:tcW w:w="0" w:type="auto"/>
            <w:hideMark/>
          </w:tcPr>
          <w:p w14:paraId="75B5F728"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60D7AC65"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1AC74A14" w14:textId="77777777" w:rsidTr="00B7367B">
        <w:tc>
          <w:tcPr>
            <w:tcW w:w="0" w:type="auto"/>
            <w:hideMark/>
          </w:tcPr>
          <w:p w14:paraId="35A66CD1"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Training for farm staff and local farmers</w:t>
            </w:r>
          </w:p>
        </w:tc>
        <w:tc>
          <w:tcPr>
            <w:tcW w:w="0" w:type="auto"/>
            <w:hideMark/>
          </w:tcPr>
          <w:p w14:paraId="4CA96212"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Training on agroforestry, irrigation, and nursery management</w:t>
            </w:r>
          </w:p>
        </w:tc>
        <w:tc>
          <w:tcPr>
            <w:tcW w:w="0" w:type="auto"/>
            <w:hideMark/>
          </w:tcPr>
          <w:p w14:paraId="192425B5"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200,000</w:t>
            </w:r>
          </w:p>
        </w:tc>
      </w:tr>
      <w:tr w:rsidR="00B7367B" w:rsidRPr="00B7367B" w14:paraId="5B585EA5" w14:textId="77777777" w:rsidTr="00B7367B">
        <w:tc>
          <w:tcPr>
            <w:tcW w:w="0" w:type="auto"/>
            <w:hideMark/>
          </w:tcPr>
          <w:p w14:paraId="6A719304"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5. Monitoring and Evaluation (M&amp;E)</w:t>
            </w:r>
          </w:p>
        </w:tc>
        <w:tc>
          <w:tcPr>
            <w:tcW w:w="0" w:type="auto"/>
            <w:hideMark/>
          </w:tcPr>
          <w:p w14:paraId="2221F1AC"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0B411892"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30BF79C3" w14:textId="77777777" w:rsidTr="00B7367B">
        <w:tc>
          <w:tcPr>
            <w:tcW w:w="0" w:type="auto"/>
            <w:hideMark/>
          </w:tcPr>
          <w:p w14:paraId="6833D653"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Monitoring tools (soil moisture sensors, GPS tools)</w:t>
            </w:r>
          </w:p>
        </w:tc>
        <w:tc>
          <w:tcPr>
            <w:tcW w:w="0" w:type="auto"/>
            <w:hideMark/>
          </w:tcPr>
          <w:p w14:paraId="27B22E0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Purchase of tools for field monitoring (soil moisture, GPS for planting mapping)</w:t>
            </w:r>
          </w:p>
        </w:tc>
        <w:tc>
          <w:tcPr>
            <w:tcW w:w="0" w:type="auto"/>
            <w:hideMark/>
          </w:tcPr>
          <w:p w14:paraId="799DAB3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150,000</w:t>
            </w:r>
          </w:p>
        </w:tc>
      </w:tr>
      <w:tr w:rsidR="00B7367B" w:rsidRPr="00B7367B" w14:paraId="0223CEB9" w14:textId="77777777" w:rsidTr="00B7367B">
        <w:tc>
          <w:tcPr>
            <w:tcW w:w="0" w:type="auto"/>
            <w:hideMark/>
          </w:tcPr>
          <w:p w14:paraId="3CAEFAA4"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lastRenderedPageBreak/>
              <w:t>M&amp;E staff costs</w:t>
            </w:r>
          </w:p>
        </w:tc>
        <w:tc>
          <w:tcPr>
            <w:tcW w:w="0" w:type="auto"/>
            <w:hideMark/>
          </w:tcPr>
          <w:p w14:paraId="1FD24663"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Hiring and training of M&amp;E staff for continuous monitoring and data collection</w:t>
            </w:r>
          </w:p>
        </w:tc>
        <w:tc>
          <w:tcPr>
            <w:tcW w:w="0" w:type="auto"/>
            <w:hideMark/>
          </w:tcPr>
          <w:p w14:paraId="60E31184"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150,000</w:t>
            </w:r>
          </w:p>
        </w:tc>
      </w:tr>
      <w:tr w:rsidR="00B7367B" w:rsidRPr="00B7367B" w14:paraId="0B75705C" w14:textId="77777777" w:rsidTr="00B7367B">
        <w:tc>
          <w:tcPr>
            <w:tcW w:w="0" w:type="auto"/>
            <w:hideMark/>
          </w:tcPr>
          <w:p w14:paraId="32BE338C"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6. Miscellaneous and Contingency</w:t>
            </w:r>
          </w:p>
        </w:tc>
        <w:tc>
          <w:tcPr>
            <w:tcW w:w="0" w:type="auto"/>
            <w:hideMark/>
          </w:tcPr>
          <w:p w14:paraId="45CC5F5F"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4C73A45D" w14:textId="77777777" w:rsidR="00B7367B" w:rsidRPr="00B7367B" w:rsidRDefault="00B7367B" w:rsidP="00B7367B">
            <w:pPr>
              <w:rPr>
                <w:rFonts w:ascii="Times New Roman" w:eastAsia="Times New Roman" w:hAnsi="Times New Roman" w:cs="Times New Roman"/>
                <w:kern w:val="0"/>
                <w:sz w:val="20"/>
                <w:szCs w:val="20"/>
                <w14:ligatures w14:val="none"/>
              </w:rPr>
            </w:pPr>
          </w:p>
        </w:tc>
      </w:tr>
      <w:tr w:rsidR="00B7367B" w:rsidRPr="00B7367B" w14:paraId="30E37093" w14:textId="77777777" w:rsidTr="00B7367B">
        <w:tc>
          <w:tcPr>
            <w:tcW w:w="0" w:type="auto"/>
            <w:hideMark/>
          </w:tcPr>
          <w:p w14:paraId="33643477"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Miscellaneous expenses (transport, communication)</w:t>
            </w:r>
          </w:p>
        </w:tc>
        <w:tc>
          <w:tcPr>
            <w:tcW w:w="0" w:type="auto"/>
            <w:hideMark/>
          </w:tcPr>
          <w:p w14:paraId="263D982B"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Miscellaneous costs for logistics, communication, and unforeseen expenses</w:t>
            </w:r>
          </w:p>
        </w:tc>
        <w:tc>
          <w:tcPr>
            <w:tcW w:w="0" w:type="auto"/>
            <w:hideMark/>
          </w:tcPr>
          <w:p w14:paraId="2403626B"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100,000</w:t>
            </w:r>
          </w:p>
        </w:tc>
      </w:tr>
      <w:tr w:rsidR="00B7367B" w:rsidRPr="00B7367B" w14:paraId="61320FA8" w14:textId="77777777" w:rsidTr="00B7367B">
        <w:tc>
          <w:tcPr>
            <w:tcW w:w="0" w:type="auto"/>
            <w:hideMark/>
          </w:tcPr>
          <w:p w14:paraId="206278BE"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Total Budget</w:t>
            </w:r>
          </w:p>
        </w:tc>
        <w:tc>
          <w:tcPr>
            <w:tcW w:w="0" w:type="auto"/>
            <w:hideMark/>
          </w:tcPr>
          <w:p w14:paraId="7CBED37B" w14:textId="77777777" w:rsidR="00B7367B" w:rsidRPr="00B7367B" w:rsidRDefault="00B7367B" w:rsidP="00B7367B">
            <w:pPr>
              <w:rPr>
                <w:rFonts w:ascii="Times New Roman" w:eastAsia="Times New Roman" w:hAnsi="Times New Roman" w:cs="Times New Roman"/>
                <w:kern w:val="0"/>
                <w14:ligatures w14:val="none"/>
              </w:rPr>
            </w:pPr>
          </w:p>
        </w:tc>
        <w:tc>
          <w:tcPr>
            <w:tcW w:w="0" w:type="auto"/>
            <w:hideMark/>
          </w:tcPr>
          <w:p w14:paraId="3FC41A4F" w14:textId="77777777" w:rsidR="00B7367B" w:rsidRPr="00B7367B" w:rsidRDefault="00B7367B" w:rsidP="00B7367B">
            <w:pPr>
              <w:rPr>
                <w:rFonts w:ascii="Times New Roman" w:eastAsia="Times New Roman" w:hAnsi="Times New Roman" w:cs="Times New Roman"/>
                <w:kern w:val="0"/>
                <w14:ligatures w14:val="none"/>
              </w:rPr>
            </w:pPr>
            <w:r w:rsidRPr="00B7367B">
              <w:rPr>
                <w:rFonts w:ascii="Times New Roman" w:eastAsia="Times New Roman" w:hAnsi="Times New Roman" w:cs="Times New Roman"/>
                <w:b/>
                <w:bCs/>
                <w:kern w:val="0"/>
                <w14:ligatures w14:val="none"/>
              </w:rPr>
              <w:t>3,000,000</w:t>
            </w:r>
          </w:p>
        </w:tc>
      </w:tr>
    </w:tbl>
    <w:p w14:paraId="588F7A65" w14:textId="6A6D41F4" w:rsidR="00B7367B" w:rsidRPr="00B7367B" w:rsidRDefault="00B7367B" w:rsidP="00B7367B">
      <w:pPr>
        <w:spacing w:after="0" w:line="240" w:lineRule="auto"/>
        <w:rPr>
          <w:rFonts w:ascii="Times New Roman" w:eastAsia="Times New Roman" w:hAnsi="Times New Roman" w:cs="Times New Roman"/>
          <w:kern w:val="0"/>
          <w14:ligatures w14:val="none"/>
        </w:rPr>
      </w:pPr>
    </w:p>
    <w:p w14:paraId="135750C8" w14:textId="77777777" w:rsidR="00B7367B" w:rsidRPr="00B7367B" w:rsidRDefault="00B7367B" w:rsidP="00B7367B">
      <w:pPr>
        <w:spacing w:before="100" w:beforeAutospacing="1" w:after="100" w:afterAutospacing="1" w:line="240" w:lineRule="auto"/>
        <w:rPr>
          <w:rFonts w:ascii="Times New Roman" w:eastAsia="Times New Roman" w:hAnsi="Times New Roman" w:cs="Times New Roman"/>
          <w:kern w:val="0"/>
          <w14:ligatures w14:val="none"/>
        </w:rPr>
      </w:pPr>
      <w:r w:rsidRPr="00B7367B">
        <w:rPr>
          <w:rFonts w:ascii="Times New Roman" w:eastAsia="Times New Roman" w:hAnsi="Times New Roman" w:cs="Times New Roman"/>
          <w:kern w:val="0"/>
          <w14:ligatures w14:val="none"/>
        </w:rPr>
        <w:t>This budget plan ensures that all necessary components of the tree nursery, irrigation system, and training initiatives are properly funded. The allocation reflects a balanced investment in infrastructure, human resources, and tools to maximize the project's success and long-term sustainability.</w:t>
      </w:r>
    </w:p>
    <w:p w14:paraId="70F5D058" w14:textId="77777777" w:rsidR="00E254BE" w:rsidRDefault="00E254BE"/>
    <w:p w14:paraId="59090078" w14:textId="77777777" w:rsidR="00CB0ED3" w:rsidRDefault="00CB0ED3"/>
    <w:sectPr w:rsidR="00CB0ED3" w:rsidSect="005F1EC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A4D"/>
    <w:multiLevelType w:val="multilevel"/>
    <w:tmpl w:val="CCEC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C1B82"/>
    <w:multiLevelType w:val="multilevel"/>
    <w:tmpl w:val="021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164B"/>
    <w:multiLevelType w:val="multilevel"/>
    <w:tmpl w:val="DDF0D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81F8F"/>
    <w:multiLevelType w:val="multilevel"/>
    <w:tmpl w:val="C66A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A6B33"/>
    <w:multiLevelType w:val="multilevel"/>
    <w:tmpl w:val="9F6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83BD8"/>
    <w:multiLevelType w:val="multilevel"/>
    <w:tmpl w:val="3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E4DCB"/>
    <w:multiLevelType w:val="multilevel"/>
    <w:tmpl w:val="3CCE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A5C5B"/>
    <w:multiLevelType w:val="multilevel"/>
    <w:tmpl w:val="B7E4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5C51"/>
    <w:multiLevelType w:val="multilevel"/>
    <w:tmpl w:val="C222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57CC1"/>
    <w:multiLevelType w:val="multilevel"/>
    <w:tmpl w:val="841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A1608"/>
    <w:multiLevelType w:val="multilevel"/>
    <w:tmpl w:val="B8D0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92442"/>
    <w:multiLevelType w:val="multilevel"/>
    <w:tmpl w:val="6F3EF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CF16E8"/>
    <w:multiLevelType w:val="multilevel"/>
    <w:tmpl w:val="DF60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C1618"/>
    <w:multiLevelType w:val="multilevel"/>
    <w:tmpl w:val="873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760D2"/>
    <w:multiLevelType w:val="multilevel"/>
    <w:tmpl w:val="44F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561CC"/>
    <w:multiLevelType w:val="multilevel"/>
    <w:tmpl w:val="46B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21B09"/>
    <w:multiLevelType w:val="multilevel"/>
    <w:tmpl w:val="96DA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B0BC9"/>
    <w:multiLevelType w:val="multilevel"/>
    <w:tmpl w:val="C0C8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C3DF7"/>
    <w:multiLevelType w:val="multilevel"/>
    <w:tmpl w:val="D11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04A7F"/>
    <w:multiLevelType w:val="multilevel"/>
    <w:tmpl w:val="374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2152F"/>
    <w:multiLevelType w:val="multilevel"/>
    <w:tmpl w:val="AC08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408C4"/>
    <w:multiLevelType w:val="multilevel"/>
    <w:tmpl w:val="DD1C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93452"/>
    <w:multiLevelType w:val="multilevel"/>
    <w:tmpl w:val="F81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64262"/>
    <w:multiLevelType w:val="multilevel"/>
    <w:tmpl w:val="D57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232EE"/>
    <w:multiLevelType w:val="multilevel"/>
    <w:tmpl w:val="4860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429489">
    <w:abstractNumId w:val="11"/>
  </w:num>
  <w:num w:numId="2" w16cid:durableId="1571841962">
    <w:abstractNumId w:val="20"/>
  </w:num>
  <w:num w:numId="3" w16cid:durableId="992106851">
    <w:abstractNumId w:val="8"/>
  </w:num>
  <w:num w:numId="4" w16cid:durableId="1824471105">
    <w:abstractNumId w:val="22"/>
  </w:num>
  <w:num w:numId="5" w16cid:durableId="610935181">
    <w:abstractNumId w:val="15"/>
  </w:num>
  <w:num w:numId="6" w16cid:durableId="479806777">
    <w:abstractNumId w:val="13"/>
  </w:num>
  <w:num w:numId="7" w16cid:durableId="1389692365">
    <w:abstractNumId w:val="17"/>
  </w:num>
  <w:num w:numId="8" w16cid:durableId="57095477">
    <w:abstractNumId w:val="2"/>
  </w:num>
  <w:num w:numId="9" w16cid:durableId="429008470">
    <w:abstractNumId w:val="23"/>
  </w:num>
  <w:num w:numId="10" w16cid:durableId="405423506">
    <w:abstractNumId w:val="1"/>
  </w:num>
  <w:num w:numId="11" w16cid:durableId="760220864">
    <w:abstractNumId w:val="6"/>
  </w:num>
  <w:num w:numId="12" w16cid:durableId="1768381637">
    <w:abstractNumId w:val="16"/>
  </w:num>
  <w:num w:numId="13" w16cid:durableId="1650093775">
    <w:abstractNumId w:val="14"/>
  </w:num>
  <w:num w:numId="14" w16cid:durableId="856886239">
    <w:abstractNumId w:val="12"/>
  </w:num>
  <w:num w:numId="15" w16cid:durableId="1455294403">
    <w:abstractNumId w:val="4"/>
  </w:num>
  <w:num w:numId="16" w16cid:durableId="1538270671">
    <w:abstractNumId w:val="24"/>
  </w:num>
  <w:num w:numId="17" w16cid:durableId="900333750">
    <w:abstractNumId w:val="9"/>
  </w:num>
  <w:num w:numId="18" w16cid:durableId="701519157">
    <w:abstractNumId w:val="19"/>
  </w:num>
  <w:num w:numId="19" w16cid:durableId="1355158059">
    <w:abstractNumId w:val="5"/>
  </w:num>
  <w:num w:numId="20" w16cid:durableId="1630277889">
    <w:abstractNumId w:val="21"/>
  </w:num>
  <w:num w:numId="21" w16cid:durableId="1767076737">
    <w:abstractNumId w:val="0"/>
  </w:num>
  <w:num w:numId="22" w16cid:durableId="1839924753">
    <w:abstractNumId w:val="7"/>
  </w:num>
  <w:num w:numId="23" w16cid:durableId="1762142571">
    <w:abstractNumId w:val="18"/>
  </w:num>
  <w:num w:numId="24" w16cid:durableId="700594403">
    <w:abstractNumId w:val="10"/>
  </w:num>
  <w:num w:numId="25" w16cid:durableId="682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D3"/>
    <w:rsid w:val="00171EDA"/>
    <w:rsid w:val="005F1EC0"/>
    <w:rsid w:val="00B7367B"/>
    <w:rsid w:val="00CB0ED3"/>
    <w:rsid w:val="00E2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780"/>
  <w15:chartTrackingRefBased/>
  <w15:docId w15:val="{07E3AA85-DB5E-4DD4-9187-0112E8FC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E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E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E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E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E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E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E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D3"/>
    <w:rPr>
      <w:rFonts w:eastAsiaTheme="majorEastAsia" w:cstheme="majorBidi"/>
      <w:color w:val="272727" w:themeColor="text1" w:themeTint="D8"/>
    </w:rPr>
  </w:style>
  <w:style w:type="paragraph" w:styleId="Title">
    <w:name w:val="Title"/>
    <w:basedOn w:val="Normal"/>
    <w:next w:val="Normal"/>
    <w:link w:val="TitleChar"/>
    <w:uiPriority w:val="10"/>
    <w:qFormat/>
    <w:rsid w:val="00CB0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D3"/>
    <w:pPr>
      <w:spacing w:before="160"/>
      <w:jc w:val="center"/>
    </w:pPr>
    <w:rPr>
      <w:i/>
      <w:iCs/>
      <w:color w:val="404040" w:themeColor="text1" w:themeTint="BF"/>
    </w:rPr>
  </w:style>
  <w:style w:type="character" w:customStyle="1" w:styleId="QuoteChar">
    <w:name w:val="Quote Char"/>
    <w:basedOn w:val="DefaultParagraphFont"/>
    <w:link w:val="Quote"/>
    <w:uiPriority w:val="29"/>
    <w:rsid w:val="00CB0ED3"/>
    <w:rPr>
      <w:i/>
      <w:iCs/>
      <w:color w:val="404040" w:themeColor="text1" w:themeTint="BF"/>
    </w:rPr>
  </w:style>
  <w:style w:type="paragraph" w:styleId="ListParagraph">
    <w:name w:val="List Paragraph"/>
    <w:basedOn w:val="Normal"/>
    <w:uiPriority w:val="34"/>
    <w:qFormat/>
    <w:rsid w:val="00CB0ED3"/>
    <w:pPr>
      <w:ind w:left="720"/>
      <w:contextualSpacing/>
    </w:pPr>
  </w:style>
  <w:style w:type="character" w:styleId="IntenseEmphasis">
    <w:name w:val="Intense Emphasis"/>
    <w:basedOn w:val="DefaultParagraphFont"/>
    <w:uiPriority w:val="21"/>
    <w:qFormat/>
    <w:rsid w:val="00CB0ED3"/>
    <w:rPr>
      <w:i/>
      <w:iCs/>
      <w:color w:val="2F5496" w:themeColor="accent1" w:themeShade="BF"/>
    </w:rPr>
  </w:style>
  <w:style w:type="paragraph" w:styleId="IntenseQuote">
    <w:name w:val="Intense Quote"/>
    <w:basedOn w:val="Normal"/>
    <w:next w:val="Normal"/>
    <w:link w:val="IntenseQuoteChar"/>
    <w:uiPriority w:val="30"/>
    <w:qFormat/>
    <w:rsid w:val="00CB0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ED3"/>
    <w:rPr>
      <w:i/>
      <w:iCs/>
      <w:color w:val="2F5496" w:themeColor="accent1" w:themeShade="BF"/>
    </w:rPr>
  </w:style>
  <w:style w:type="character" w:styleId="IntenseReference">
    <w:name w:val="Intense Reference"/>
    <w:basedOn w:val="DefaultParagraphFont"/>
    <w:uiPriority w:val="32"/>
    <w:qFormat/>
    <w:rsid w:val="00CB0ED3"/>
    <w:rPr>
      <w:b/>
      <w:bCs/>
      <w:smallCaps/>
      <w:color w:val="2F5496" w:themeColor="accent1" w:themeShade="BF"/>
      <w:spacing w:val="5"/>
    </w:rPr>
  </w:style>
  <w:style w:type="paragraph" w:styleId="NormalWeb">
    <w:name w:val="Normal (Web)"/>
    <w:basedOn w:val="Normal"/>
    <w:uiPriority w:val="99"/>
    <w:semiHidden/>
    <w:unhideWhenUsed/>
    <w:rsid w:val="00E254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254BE"/>
    <w:rPr>
      <w:b/>
      <w:bCs/>
    </w:rPr>
  </w:style>
  <w:style w:type="table" w:styleId="TableGrid">
    <w:name w:val="Table Grid"/>
    <w:basedOn w:val="TableNormal"/>
    <w:uiPriority w:val="39"/>
    <w:rsid w:val="00B7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1EC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F1EC0"/>
    <w:rPr>
      <w:rFonts w:eastAsiaTheme="minorEastAsia"/>
      <w:kern w:val="0"/>
      <w:sz w:val="22"/>
      <w:szCs w:val="22"/>
      <w14:ligatures w14:val="none"/>
    </w:rPr>
  </w:style>
  <w:style w:type="character" w:styleId="Hyperlink">
    <w:name w:val="Hyperlink"/>
    <w:basedOn w:val="DefaultParagraphFont"/>
    <w:uiPriority w:val="99"/>
    <w:unhideWhenUsed/>
    <w:rsid w:val="005F1EC0"/>
    <w:rPr>
      <w:color w:val="0563C1" w:themeColor="hyperlink"/>
      <w:u w:val="single"/>
    </w:rPr>
  </w:style>
  <w:style w:type="character" w:styleId="UnresolvedMention">
    <w:name w:val="Unresolved Mention"/>
    <w:basedOn w:val="DefaultParagraphFont"/>
    <w:uiPriority w:val="99"/>
    <w:semiHidden/>
    <w:unhideWhenUsed/>
    <w:rsid w:val="005F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684">
      <w:bodyDiv w:val="1"/>
      <w:marLeft w:val="0"/>
      <w:marRight w:val="0"/>
      <w:marTop w:val="0"/>
      <w:marBottom w:val="0"/>
      <w:divBdr>
        <w:top w:val="none" w:sz="0" w:space="0" w:color="auto"/>
        <w:left w:val="none" w:sz="0" w:space="0" w:color="auto"/>
        <w:bottom w:val="none" w:sz="0" w:space="0" w:color="auto"/>
        <w:right w:val="none" w:sz="0" w:space="0" w:color="auto"/>
      </w:divBdr>
    </w:div>
    <w:div w:id="221329726">
      <w:bodyDiv w:val="1"/>
      <w:marLeft w:val="0"/>
      <w:marRight w:val="0"/>
      <w:marTop w:val="0"/>
      <w:marBottom w:val="0"/>
      <w:divBdr>
        <w:top w:val="none" w:sz="0" w:space="0" w:color="auto"/>
        <w:left w:val="none" w:sz="0" w:space="0" w:color="auto"/>
        <w:bottom w:val="none" w:sz="0" w:space="0" w:color="auto"/>
        <w:right w:val="none" w:sz="0" w:space="0" w:color="auto"/>
      </w:divBdr>
    </w:div>
    <w:div w:id="409809037">
      <w:bodyDiv w:val="1"/>
      <w:marLeft w:val="0"/>
      <w:marRight w:val="0"/>
      <w:marTop w:val="0"/>
      <w:marBottom w:val="0"/>
      <w:divBdr>
        <w:top w:val="none" w:sz="0" w:space="0" w:color="auto"/>
        <w:left w:val="none" w:sz="0" w:space="0" w:color="auto"/>
        <w:bottom w:val="none" w:sz="0" w:space="0" w:color="auto"/>
        <w:right w:val="none" w:sz="0" w:space="0" w:color="auto"/>
      </w:divBdr>
    </w:div>
    <w:div w:id="557281824">
      <w:bodyDiv w:val="1"/>
      <w:marLeft w:val="0"/>
      <w:marRight w:val="0"/>
      <w:marTop w:val="0"/>
      <w:marBottom w:val="0"/>
      <w:divBdr>
        <w:top w:val="none" w:sz="0" w:space="0" w:color="auto"/>
        <w:left w:val="none" w:sz="0" w:space="0" w:color="auto"/>
        <w:bottom w:val="none" w:sz="0" w:space="0" w:color="auto"/>
        <w:right w:val="none" w:sz="0" w:space="0" w:color="auto"/>
      </w:divBdr>
    </w:div>
    <w:div w:id="583880841">
      <w:bodyDiv w:val="1"/>
      <w:marLeft w:val="0"/>
      <w:marRight w:val="0"/>
      <w:marTop w:val="0"/>
      <w:marBottom w:val="0"/>
      <w:divBdr>
        <w:top w:val="none" w:sz="0" w:space="0" w:color="auto"/>
        <w:left w:val="none" w:sz="0" w:space="0" w:color="auto"/>
        <w:bottom w:val="none" w:sz="0" w:space="0" w:color="auto"/>
        <w:right w:val="none" w:sz="0" w:space="0" w:color="auto"/>
      </w:divBdr>
    </w:div>
    <w:div w:id="935361856">
      <w:bodyDiv w:val="1"/>
      <w:marLeft w:val="0"/>
      <w:marRight w:val="0"/>
      <w:marTop w:val="0"/>
      <w:marBottom w:val="0"/>
      <w:divBdr>
        <w:top w:val="none" w:sz="0" w:space="0" w:color="auto"/>
        <w:left w:val="none" w:sz="0" w:space="0" w:color="auto"/>
        <w:bottom w:val="none" w:sz="0" w:space="0" w:color="auto"/>
        <w:right w:val="none" w:sz="0" w:space="0" w:color="auto"/>
      </w:divBdr>
    </w:div>
    <w:div w:id="1055200611">
      <w:bodyDiv w:val="1"/>
      <w:marLeft w:val="0"/>
      <w:marRight w:val="0"/>
      <w:marTop w:val="0"/>
      <w:marBottom w:val="0"/>
      <w:divBdr>
        <w:top w:val="none" w:sz="0" w:space="0" w:color="auto"/>
        <w:left w:val="none" w:sz="0" w:space="0" w:color="auto"/>
        <w:bottom w:val="none" w:sz="0" w:space="0" w:color="auto"/>
        <w:right w:val="none" w:sz="0" w:space="0" w:color="auto"/>
      </w:divBdr>
      <w:divsChild>
        <w:div w:id="1891719786">
          <w:marLeft w:val="0"/>
          <w:marRight w:val="0"/>
          <w:marTop w:val="0"/>
          <w:marBottom w:val="0"/>
          <w:divBdr>
            <w:top w:val="none" w:sz="0" w:space="0" w:color="auto"/>
            <w:left w:val="none" w:sz="0" w:space="0" w:color="auto"/>
            <w:bottom w:val="none" w:sz="0" w:space="0" w:color="auto"/>
            <w:right w:val="none" w:sz="0" w:space="0" w:color="auto"/>
          </w:divBdr>
          <w:divsChild>
            <w:div w:id="444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2636">
      <w:bodyDiv w:val="1"/>
      <w:marLeft w:val="0"/>
      <w:marRight w:val="0"/>
      <w:marTop w:val="0"/>
      <w:marBottom w:val="0"/>
      <w:divBdr>
        <w:top w:val="none" w:sz="0" w:space="0" w:color="auto"/>
        <w:left w:val="none" w:sz="0" w:space="0" w:color="auto"/>
        <w:bottom w:val="none" w:sz="0" w:space="0" w:color="auto"/>
        <w:right w:val="none" w:sz="0" w:space="0" w:color="auto"/>
      </w:divBdr>
    </w:div>
    <w:div w:id="1673684840">
      <w:bodyDiv w:val="1"/>
      <w:marLeft w:val="0"/>
      <w:marRight w:val="0"/>
      <w:marTop w:val="0"/>
      <w:marBottom w:val="0"/>
      <w:divBdr>
        <w:top w:val="none" w:sz="0" w:space="0" w:color="auto"/>
        <w:left w:val="none" w:sz="0" w:space="0" w:color="auto"/>
        <w:bottom w:val="none" w:sz="0" w:space="0" w:color="auto"/>
        <w:right w:val="none" w:sz="0" w:space="0" w:color="auto"/>
      </w:divBdr>
    </w:div>
    <w:div w:id="1729838989">
      <w:bodyDiv w:val="1"/>
      <w:marLeft w:val="0"/>
      <w:marRight w:val="0"/>
      <w:marTop w:val="0"/>
      <w:marBottom w:val="0"/>
      <w:divBdr>
        <w:top w:val="none" w:sz="0" w:space="0" w:color="auto"/>
        <w:left w:val="none" w:sz="0" w:space="0" w:color="auto"/>
        <w:bottom w:val="none" w:sz="0" w:space="0" w:color="auto"/>
        <w:right w:val="none" w:sz="0" w:space="0" w:color="auto"/>
      </w:divBdr>
      <w:divsChild>
        <w:div w:id="1402098773">
          <w:marLeft w:val="0"/>
          <w:marRight w:val="0"/>
          <w:marTop w:val="0"/>
          <w:marBottom w:val="0"/>
          <w:divBdr>
            <w:top w:val="none" w:sz="0" w:space="0" w:color="auto"/>
            <w:left w:val="none" w:sz="0" w:space="0" w:color="auto"/>
            <w:bottom w:val="none" w:sz="0" w:space="0" w:color="auto"/>
            <w:right w:val="none" w:sz="0" w:space="0" w:color="auto"/>
          </w:divBdr>
          <w:divsChild>
            <w:div w:id="13090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is a proposal about Shala Global Ltd seeking Ksh 3 million to establish a tree nursery at my farm and do climate resilient framing through irrigation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SHELA GLOBAL</dc:title>
  <dc:subject>LTD</dc:subject>
  <dc:creator>BRN</dc:creator>
  <cp:keywords/>
  <dc:description/>
  <cp:lastModifiedBy>BRIAN</cp:lastModifiedBy>
  <cp:revision>2</cp:revision>
  <dcterms:created xsi:type="dcterms:W3CDTF">2025-05-07T11:17:00Z</dcterms:created>
  <dcterms:modified xsi:type="dcterms:W3CDTF">2025-05-07T11:17:00Z</dcterms:modified>
</cp:coreProperties>
</file>